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UD デジタル 教科書体 N-R" w:hAnsi="UD デジタル 教科書体 N-R" w:eastAsia="UD デジタル 教科書体 N-R"/>
        </w:rPr>
      </w:pPr>
      <w:bookmarkStart w:id="0" w:name="_GoBack"/>
      <w:bookmarkEnd w:id="0"/>
      <w:r>
        <w:rPr>
          <w:rFonts w:hint="eastAsia" w:ascii="UD デジタル 教科書体 N-R" w:hAnsi="UD デジタル 教科書体 N-R" w:eastAsia="UD デジタル 教科書体 N-R"/>
        </w:rPr>
        <w:t>（様式第３号）</w:t>
      </w:r>
    </w:p>
    <w:p>
      <w:pPr>
        <w:pStyle w:val="0"/>
        <w:jc w:val="center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業務実績書</w:t>
      </w: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ind w:left="210" w:hanging="210" w:hangingChars="100"/>
        <w:rPr>
          <w:rFonts w:hint="default" w:ascii="UD デジタル 教科書体 N-R" w:hAnsi="UD デジタル 教科書体 N-R" w:eastAsia="UD デジタル 教科書体 N-R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u w:val="single" w:color="auto"/>
        </w:rPr>
        <w:t>事業者名：　　　　　　　　　　</w:t>
      </w:r>
    </w:p>
    <w:p>
      <w:pPr>
        <w:pStyle w:val="0"/>
        <w:ind w:left="210" w:hanging="210" w:hangingChars="100"/>
        <w:rPr>
          <w:rFonts w:hint="default" w:ascii="UD デジタル 教科書体 N-R" w:hAnsi="UD デジタル 教科書体 N-R" w:eastAsia="UD デジタル 教科書体 N-R"/>
        </w:rPr>
      </w:pPr>
    </w:p>
    <w:tbl>
      <w:tblPr>
        <w:tblStyle w:val="21"/>
        <w:tblW w:w="90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29"/>
        <w:gridCol w:w="1134"/>
        <w:gridCol w:w="2290"/>
        <w:gridCol w:w="1725"/>
        <w:gridCol w:w="1108"/>
        <w:gridCol w:w="2290"/>
      </w:tblGrid>
      <w:tr>
        <w:trPr/>
        <w:tc>
          <w:tcPr>
            <w:tcW w:w="52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発注者名</w:t>
            </w:r>
          </w:p>
        </w:tc>
        <w:tc>
          <w:tcPr>
            <w:tcW w:w="229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業務名</w:t>
            </w:r>
          </w:p>
        </w:tc>
        <w:tc>
          <w:tcPr>
            <w:tcW w:w="1725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履行期間</w:t>
            </w:r>
          </w:p>
        </w:tc>
        <w:tc>
          <w:tcPr>
            <w:tcW w:w="1108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契約金額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（千円）</w:t>
            </w:r>
          </w:p>
        </w:tc>
        <w:tc>
          <w:tcPr>
            <w:tcW w:w="229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業務の概要</w:t>
            </w:r>
          </w:p>
        </w:tc>
      </w:tr>
      <w:tr>
        <w:trPr>
          <w:trHeight w:val="964" w:hRule="atLeast"/>
        </w:trPr>
        <w:tc>
          <w:tcPr>
            <w:tcW w:w="52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　　月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～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 xml:space="preserve">  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月</w:t>
            </w:r>
          </w:p>
        </w:tc>
        <w:tc>
          <w:tcPr>
            <w:tcW w:w="1108" w:type="dxa"/>
            <w:vAlign w:val="center"/>
          </w:tcPr>
          <w:p>
            <w:pPr>
              <w:pStyle w:val="0"/>
              <w:jc w:val="right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</w:tr>
      <w:tr>
        <w:trPr>
          <w:trHeight w:val="964" w:hRule="atLeast"/>
        </w:trPr>
        <w:tc>
          <w:tcPr>
            <w:tcW w:w="52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　　月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～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 xml:space="preserve">  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月</w:t>
            </w:r>
          </w:p>
        </w:tc>
        <w:tc>
          <w:tcPr>
            <w:tcW w:w="1108" w:type="dxa"/>
            <w:vAlign w:val="center"/>
          </w:tcPr>
          <w:p>
            <w:pPr>
              <w:pStyle w:val="0"/>
              <w:jc w:val="right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</w:tr>
      <w:tr>
        <w:trPr>
          <w:trHeight w:val="964" w:hRule="atLeast"/>
        </w:trPr>
        <w:tc>
          <w:tcPr>
            <w:tcW w:w="52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　　月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～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 xml:space="preserve">  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月</w:t>
            </w:r>
          </w:p>
        </w:tc>
        <w:tc>
          <w:tcPr>
            <w:tcW w:w="1108" w:type="dxa"/>
            <w:vAlign w:val="center"/>
          </w:tcPr>
          <w:p>
            <w:pPr>
              <w:pStyle w:val="0"/>
              <w:jc w:val="right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</w:tr>
      <w:tr>
        <w:trPr>
          <w:trHeight w:val="964" w:hRule="atLeast"/>
        </w:trPr>
        <w:tc>
          <w:tcPr>
            <w:tcW w:w="52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　　月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～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 xml:space="preserve">  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月</w:t>
            </w:r>
          </w:p>
        </w:tc>
        <w:tc>
          <w:tcPr>
            <w:tcW w:w="1108" w:type="dxa"/>
            <w:vAlign w:val="center"/>
          </w:tcPr>
          <w:p>
            <w:pPr>
              <w:pStyle w:val="0"/>
              <w:jc w:val="right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</w:tr>
      <w:tr>
        <w:trPr>
          <w:trHeight w:val="964" w:hRule="atLeast"/>
        </w:trPr>
        <w:tc>
          <w:tcPr>
            <w:tcW w:w="52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　　月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～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 xml:space="preserve">  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月</w:t>
            </w:r>
          </w:p>
        </w:tc>
        <w:tc>
          <w:tcPr>
            <w:tcW w:w="1108" w:type="dxa"/>
            <w:vAlign w:val="center"/>
          </w:tcPr>
          <w:p>
            <w:pPr>
              <w:pStyle w:val="0"/>
              <w:jc w:val="right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</w:tr>
      <w:tr>
        <w:trPr>
          <w:trHeight w:val="964" w:hRule="atLeast"/>
        </w:trPr>
        <w:tc>
          <w:tcPr>
            <w:tcW w:w="52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　　月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～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 xml:space="preserve">  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月</w:t>
            </w:r>
          </w:p>
        </w:tc>
        <w:tc>
          <w:tcPr>
            <w:tcW w:w="1108" w:type="dxa"/>
            <w:vAlign w:val="center"/>
          </w:tcPr>
          <w:p>
            <w:pPr>
              <w:pStyle w:val="0"/>
              <w:jc w:val="right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</w:tr>
      <w:tr>
        <w:trPr>
          <w:trHeight w:val="964" w:hRule="atLeast"/>
        </w:trPr>
        <w:tc>
          <w:tcPr>
            <w:tcW w:w="52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　　月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～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 xml:space="preserve">  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月</w:t>
            </w:r>
          </w:p>
        </w:tc>
        <w:tc>
          <w:tcPr>
            <w:tcW w:w="1108" w:type="dxa"/>
            <w:vAlign w:val="center"/>
          </w:tcPr>
          <w:p>
            <w:pPr>
              <w:pStyle w:val="0"/>
              <w:jc w:val="right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</w:tr>
      <w:tr>
        <w:trPr>
          <w:trHeight w:val="964" w:hRule="atLeast"/>
        </w:trPr>
        <w:tc>
          <w:tcPr>
            <w:tcW w:w="52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　　月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～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 xml:space="preserve">  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月</w:t>
            </w:r>
          </w:p>
        </w:tc>
        <w:tc>
          <w:tcPr>
            <w:tcW w:w="1108" w:type="dxa"/>
            <w:vAlign w:val="center"/>
          </w:tcPr>
          <w:p>
            <w:pPr>
              <w:pStyle w:val="0"/>
              <w:jc w:val="right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</w:tr>
      <w:tr>
        <w:trPr>
          <w:trHeight w:val="964" w:hRule="atLeast"/>
        </w:trPr>
        <w:tc>
          <w:tcPr>
            <w:tcW w:w="52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　　月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～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 xml:space="preserve">  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月</w:t>
            </w:r>
          </w:p>
        </w:tc>
        <w:tc>
          <w:tcPr>
            <w:tcW w:w="1108" w:type="dxa"/>
            <w:vAlign w:val="center"/>
          </w:tcPr>
          <w:p>
            <w:pPr>
              <w:pStyle w:val="0"/>
              <w:jc w:val="right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</w:tr>
      <w:tr>
        <w:trPr>
          <w:trHeight w:val="964" w:hRule="atLeast"/>
        </w:trPr>
        <w:tc>
          <w:tcPr>
            <w:tcW w:w="52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1</w:t>
            </w:r>
            <w:r>
              <w:rPr>
                <w:rFonts w:hint="default" w:ascii="UD デジタル 教科書体 NK-R" w:hAnsi="UD デジタル 教科書体 NK-R" w:eastAsia="UD デジタル 教科書体 NK-R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　　月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～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 xml:space="preserve">  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月</w:t>
            </w:r>
          </w:p>
        </w:tc>
        <w:tc>
          <w:tcPr>
            <w:tcW w:w="1108" w:type="dxa"/>
            <w:vAlign w:val="center"/>
          </w:tcPr>
          <w:p>
            <w:pPr>
              <w:pStyle w:val="0"/>
              <w:jc w:val="right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</w:tr>
    </w:tbl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ind w:left="210" w:hanging="210" w:hangingChars="10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・令和</w:t>
      </w:r>
      <w:r>
        <w:rPr>
          <w:rFonts w:hint="eastAsia" w:ascii="UD デジタル 教科書体 N-R" w:hAnsi="UD デジタル 教科書体 N-R" w:eastAsia="UD デジタル 教科書体 N-R"/>
        </w:rPr>
        <w:t>3</w:t>
      </w:r>
      <w:r>
        <w:rPr>
          <w:rFonts w:hint="eastAsia" w:ascii="UD デジタル 教科書体 N-R" w:hAnsi="UD デジタル 教科書体 N-R" w:eastAsia="UD デジタル 教科書体 N-R"/>
        </w:rPr>
        <w:t>年度以降に地方公共団体から直接受注し、完了した本業務と同種業務及び類似業務を対象とする。</w:t>
      </w:r>
    </w:p>
    <w:p>
      <w:pPr>
        <w:pStyle w:val="0"/>
        <w:ind w:left="210" w:hanging="210" w:hangingChars="10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・記載は最大</w:t>
      </w:r>
      <w:r>
        <w:rPr>
          <w:rFonts w:hint="eastAsia" w:ascii="UD デジタル 教科書体 N-R" w:hAnsi="UD デジタル 教科書体 N-R" w:eastAsia="UD デジタル 教科書体 N-R"/>
        </w:rPr>
        <w:t>1</w:t>
      </w:r>
      <w:r>
        <w:rPr>
          <w:rFonts w:hint="default" w:ascii="UD デジタル 教科書体 N-R" w:hAnsi="UD デジタル 教科書体 N-R" w:eastAsia="UD デジタル 教科書体 N-R"/>
        </w:rPr>
        <w:t>0</w:t>
      </w:r>
      <w:r>
        <w:rPr>
          <w:rFonts w:hint="eastAsia" w:ascii="UD デジタル 教科書体 N-R" w:hAnsi="UD デジタル 教科書体 N-R" w:eastAsia="UD デジタル 教科書体 N-R"/>
        </w:rPr>
        <w:t>件とする。</w:t>
      </w: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R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UD デジタル 教科書体 N-B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UD デジタル 教科書体 NK-R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12</Words>
  <Characters>163</Characters>
  <Application>JUST Note</Application>
  <Lines>96</Lines>
  <Paragraphs>51</Paragraphs>
  <CharactersWithSpaces>213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五島　巧</cp:lastModifiedBy>
  <dcterms:created xsi:type="dcterms:W3CDTF">2021-04-23T10:31:00Z</dcterms:created>
  <dcterms:modified xsi:type="dcterms:W3CDTF">2026-05-28T08:28:18Z</dcterms:modified>
  <cp:revision>0</cp:revision>
</cp:coreProperties>
</file>