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様式第５号別紙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（活動対象地域毎に作成すること）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１　市町村記入欄</w:t>
      </w:r>
    </w:p>
    <w:p>
      <w:pPr>
        <w:pStyle w:val="0"/>
        <w:spacing w:line="360" w:lineRule="auto"/>
        <w:ind w:left="207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13335</wp:posOffset>
                </wp:positionV>
                <wp:extent cx="6048375" cy="26384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04837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76.25pt;height:207.75pt;mso-position-horizontal-relative:text;position:absolute;margin-left:3.15pt;margin-top:1.0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</w:rPr>
        <w:t>（１）活動対象地域（認定番号</w:t>
      </w:r>
      <w:r>
        <w:rPr>
          <w:rFonts w:hint="eastAsia" w:asciiTheme="minorEastAsia" w:hAnsiTheme="minorEastAsia" w:eastAsiaTheme="minorEastAsia"/>
          <w:u w:val="single" w:color="auto"/>
        </w:rPr>
        <w:t>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0"/>
        <w:widowControl w:val="1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地域名　：</w:t>
      </w:r>
    </w:p>
    <w:p>
      <w:pPr>
        <w:pStyle w:val="0"/>
        <w:spacing w:line="360" w:lineRule="auto"/>
        <w:ind w:left="207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</w:t>
      </w:r>
    </w:p>
    <w:p>
      <w:pPr>
        <w:pStyle w:val="0"/>
        <w:widowControl w:val="1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（２）　市町村担当者所属　：</w:t>
      </w:r>
    </w:p>
    <w:p>
      <w:pPr>
        <w:pStyle w:val="0"/>
        <w:widowControl w:val="1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担当者氏名　：</w:t>
      </w:r>
    </w:p>
    <w:p>
      <w:pPr>
        <w:pStyle w:val="0"/>
        <w:widowControl w:val="1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（３）　コメント欄（当該地域について何かコメントがあれば記載）</w:t>
      </w:r>
    </w:p>
    <w:p>
      <w:pPr>
        <w:pStyle w:val="0"/>
        <w:widowControl w:val="1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left="207" w:left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（４）　追加の手術補助券交付希望の有無　：　　有　　・　　無　　・　　未定</w:t>
      </w:r>
    </w:p>
    <w:p>
      <w:pPr>
        <w:pStyle w:val="0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地域猫活動グループ記入欄　</w:t>
      </w:r>
    </w:p>
    <w:p>
      <w:pPr>
        <w:pStyle w:val="0"/>
        <w:spacing w:line="360" w:lineRule="auto"/>
        <w:ind w:left="207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38735</wp:posOffset>
                </wp:positionV>
                <wp:extent cx="6096000" cy="5419725"/>
                <wp:effectExtent l="635" t="635" r="29845" b="10795"/>
                <wp:wrapNone/>
                <wp:docPr id="1027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2"/>
                      <wps:cNvSpPr/>
                      <wps:spPr>
                        <a:xfrm>
                          <a:off x="0" y="0"/>
                          <a:ext cx="6096000" cy="54197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mso-wrap-distance-left:9pt;width:480pt;height:426.75pt;mso-position-horizontal-relative:text;position:absolute;margin-left:3.15pt;margin-top:3.05pt;mso-wrap-distance-bottom:0pt;mso-wrap-distance-right:9pt;mso-wrap-distance-top:0pt;" o:spid="_x0000_s1027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</w:rPr>
        <w:t>（１）交付された手術補助券の使用状況</w:t>
      </w:r>
    </w:p>
    <w:tbl>
      <w:tblPr>
        <w:tblStyle w:val="33"/>
        <w:tblW w:w="636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93"/>
        <w:gridCol w:w="1838"/>
        <w:gridCol w:w="1838"/>
      </w:tblGrid>
      <w:tr>
        <w:trPr>
          <w:trHeight w:val="412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協議会</w:t>
            </w:r>
          </w:p>
        </w:tc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一般</w:t>
            </w:r>
          </w:p>
        </w:tc>
      </w:tr>
      <w:tr>
        <w:trPr>
          <w:trHeight w:val="412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交付枚数</w:t>
            </w:r>
          </w:p>
        </w:tc>
        <w:tc>
          <w:tcPr>
            <w:tcW w:w="1838" w:type="dxa"/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12" w:hRule="atLeast"/>
        </w:trPr>
        <w:tc>
          <w:tcPr>
            <w:tcW w:w="2693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使用枚数（雄猫）</w:t>
            </w:r>
          </w:p>
        </w:tc>
        <w:tc>
          <w:tcPr>
            <w:tcW w:w="1838" w:type="dxa"/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12" w:hRule="atLeast"/>
        </w:trPr>
        <w:tc>
          <w:tcPr>
            <w:tcW w:w="2693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使用枚数（雌猫）</w:t>
            </w:r>
          </w:p>
        </w:tc>
        <w:tc>
          <w:tcPr>
            <w:tcW w:w="1838" w:type="dxa"/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12" w:hRule="atLeast"/>
        </w:trPr>
        <w:tc>
          <w:tcPr>
            <w:tcW w:w="2693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返納枚数</w:t>
            </w:r>
          </w:p>
        </w:tc>
        <w:tc>
          <w:tcPr>
            <w:tcW w:w="1838" w:type="dxa"/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widowControl w:val="1"/>
        <w:ind w:left="207" w:left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（２）地域猫活動を実施したことによる主な効果（以下の選択肢から３つまで選択）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ア　野良猫の減少・繁殖の防止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イ　糞尿被害に関する苦情等の減少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ウ　鳴き声に関する苦情等の減少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エ　生活環境の改善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オ　猫の交通事故の減少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カ　近隣住民への適正飼養に関する啓発効果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キ　その他（自由記載）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24765</wp:posOffset>
                </wp:positionV>
                <wp:extent cx="5572125" cy="609600"/>
                <wp:effectExtent l="635" t="635" r="29845" b="10795"/>
                <wp:wrapNone/>
                <wp:docPr id="1028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3"/>
                      <wps:cNvSpPr/>
                      <wps:spPr>
                        <a:xfrm>
                          <a:off x="0" y="0"/>
                          <a:ext cx="5572125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4;mso-wrap-distance-left:9pt;width:438.75pt;height:48pt;mso-position-horizontal-relative:text;position:absolute;margin-left:25.65pt;margin-top:1.95pt;mso-wrap-distance-bottom:0pt;mso-wrap-distance-right:9pt;mso-wrap-distance-top:0pt;" o:spid="_x0000_s1028" o:allowincell="t" o:allowoverlap="t" filled="f" stroked="t" strokecolor="#000000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widowControl w:val="1"/>
        <w:ind w:firstLine="207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（３）地域猫活動を実施する上での問題点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　</w:t>
      </w:r>
    </w:p>
    <w:p>
      <w:pPr>
        <w:pStyle w:val="0"/>
        <w:widowControl w:val="1"/>
        <w:ind w:left="415" w:leftChars="2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　</w:t>
      </w:r>
    </w:p>
    <w:p>
      <w:pPr>
        <w:pStyle w:val="19"/>
        <w:widowControl w:val="1"/>
        <w:numPr>
          <w:ilvl w:val="0"/>
          <w:numId w:val="1"/>
        </w:numPr>
        <w:ind w:leftChars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・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・</w:t>
      </w:r>
    </w:p>
    <w:sectPr>
      <w:pgSz w:w="11906" w:h="16838"/>
      <w:pgMar w:top="1361" w:right="1077" w:bottom="1304" w:left="1077" w:header="851" w:footer="567" w:gutter="0"/>
      <w:cols w:space="720"/>
      <w:textDirection w:val="lrTb"/>
      <w:docGrid w:type="linesAndChars" w:linePitch="34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7DEE528"/>
    <w:lvl w:ilvl="0" w:tplc="765C150C">
      <w:numFmt w:val="bullet"/>
      <w:lvlText w:val="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 w:eastAsia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 w:eastAsiaTheme="minorEastAsia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 w:eastAsia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 w:eastAsiaTheme="minorEastAsia"/>
      <w:kern w:val="2"/>
      <w:sz w:val="21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332</Characters>
  <Application>JUST Note</Application>
  <Lines>48</Lines>
  <Paragraphs>34</Paragraphs>
  <Company>福岡県</Company>
  <CharactersWithSpaces>384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9503309</dc:creator>
  <cp:lastModifiedBy>枝川　啓希</cp:lastModifiedBy>
  <cp:lastPrinted>2026-03-05T02:12:00Z</cp:lastPrinted>
  <dcterms:created xsi:type="dcterms:W3CDTF">2026-03-24T05:30:00Z</dcterms:created>
  <dcterms:modified xsi:type="dcterms:W3CDTF">2026-04-21T01:41:59Z</dcterms:modified>
  <cp:revision>3</cp:revision>
</cp:coreProperties>
</file>