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様式第４号（第９条関係）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桜川市長　様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申請者　住所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団体名　　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</w:rPr>
      </w:pPr>
      <w:bookmarkStart w:id="0" w:name="_GoBack"/>
      <w:bookmarkEnd w:id="0"/>
      <w:r>
        <w:rPr>
          <w:rFonts w:ascii="ＭＳ 明朝" w:hAnsi="ＭＳ 明朝" w:eastAsia="ＭＳ 明朝"/>
        </w:rPr>
        <w:t>　　　代表者名　　　　　　　　　　　　　　　　</w:t>
      </w:r>
    </w:p>
    <w:p>
      <w:pPr>
        <w:pStyle w:val="Normal"/>
        <w:ind w:left="0" w:right="630" w:hanging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マスコットキャラクターデザイン使用変更承認申請書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年　　月　　日付け　　　第　　　号で承認を受けた内容について、下記のとおり変更したいので申請します。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>
        <w:trPr>
          <w:trHeight w:val="610" w:hRule="atLeast"/>
        </w:trPr>
        <w:tc>
          <w:tcPr>
            <w:tcW w:w="2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変更内容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変更前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変更後</w:t>
            </w:r>
          </w:p>
        </w:tc>
      </w:tr>
      <w:tr>
        <w:trPr>
          <w:trHeight w:val="5850" w:hRule="atLeast"/>
        </w:trPr>
        <w:tc>
          <w:tcPr>
            <w:tcW w:w="28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※</w:t>
      </w:r>
      <w:r>
        <w:rPr>
          <w:rFonts w:ascii="ＭＳ 明朝" w:hAnsi="ＭＳ 明朝" w:eastAsia="ＭＳ 明朝"/>
        </w:rPr>
        <w:t>変更後の企画書（商品名、材料、種類、サイズ、製造場所、販売価格、販売場所、図案、レイアウト、原稿等）を添付すること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/>
  <Pages>1</Pages>
  <Words>164</Words>
  <Characters>164</Characters>
  <CharactersWithSpaces>236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2021-06-14T07:14:00Z</dcterms:created>
  <dc:creator>Windows ユーザー</dc:creator>
  <dc:description/>
  <dc:language>en-US</dc:language>
  <cp:lastModifiedBy>Windows ユーザー</cp:lastModifiedBy>
  <dcterms:modified xsi:type="dcterms:W3CDTF">2021-10-20T10:01:00Z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