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3D3" w:rsidRDefault="001173D3" w:rsidP="001173D3">
      <w:pPr>
        <w:jc w:val="center"/>
        <w:rPr>
          <w:rFonts w:ascii="ＭＳ Ｐ明朝" w:eastAsia="ＭＳ Ｐ明朝" w:hAnsi="ＭＳ Ｐ明朝"/>
          <w:sz w:val="28"/>
        </w:rPr>
      </w:pPr>
      <w:r w:rsidRPr="002F37E9">
        <w:rPr>
          <w:rFonts w:ascii="ＭＳ Ｐ明朝" w:eastAsia="ＭＳ Ｐ明朝" w:hAnsi="ＭＳ Ｐ明朝" w:hint="eastAsia"/>
          <w:sz w:val="28"/>
        </w:rPr>
        <w:t>介護保険事業者</w:t>
      </w:r>
      <w:r w:rsidR="006B33AD">
        <w:rPr>
          <w:rFonts w:ascii="ＭＳ Ｐ明朝" w:eastAsia="ＭＳ Ｐ明朝" w:hAnsi="ＭＳ Ｐ明朝" w:hint="eastAsia"/>
          <w:sz w:val="28"/>
        </w:rPr>
        <w:t>等</w:t>
      </w:r>
      <w:r w:rsidRPr="002F37E9">
        <w:rPr>
          <w:rFonts w:ascii="ＭＳ Ｐ明朝" w:eastAsia="ＭＳ Ｐ明朝" w:hAnsi="ＭＳ Ｐ明朝" w:hint="eastAsia"/>
          <w:sz w:val="28"/>
        </w:rPr>
        <w:t>における事故報告ガイドライン</w:t>
      </w:r>
    </w:p>
    <w:p w:rsidR="00C64077" w:rsidRPr="002F37E9" w:rsidRDefault="00C64077" w:rsidP="006B33AD">
      <w:pPr>
        <w:rPr>
          <w:rFonts w:ascii="ＭＳ Ｐ明朝" w:eastAsia="ＭＳ Ｐ明朝" w:hAnsi="ＭＳ Ｐ明朝" w:hint="eastAsia"/>
          <w:sz w:val="22"/>
        </w:rPr>
      </w:pPr>
    </w:p>
    <w:p w:rsidR="001173D3" w:rsidRPr="002F37E9" w:rsidRDefault="001173D3" w:rsidP="001173D3">
      <w:pPr>
        <w:jc w:val="right"/>
        <w:rPr>
          <w:rFonts w:ascii="ＭＳ Ｐ明朝" w:eastAsia="ＭＳ Ｐ明朝" w:hAnsi="ＭＳ Ｐ明朝"/>
          <w:sz w:val="22"/>
        </w:rPr>
      </w:pPr>
      <w:r w:rsidRPr="002F37E9">
        <w:rPr>
          <w:rFonts w:ascii="ＭＳ Ｐ明朝" w:eastAsia="ＭＳ Ｐ明朝" w:hAnsi="ＭＳ Ｐ明朝" w:hint="eastAsia"/>
          <w:sz w:val="22"/>
        </w:rPr>
        <w:t>桜川市保健福祉部介護保険課</w:t>
      </w:r>
    </w:p>
    <w:p w:rsidR="001173D3" w:rsidRPr="006B33AD" w:rsidRDefault="001173D3" w:rsidP="001173D3">
      <w:pPr>
        <w:rPr>
          <w:rFonts w:ascii="ＭＳ Ｐ明朝" w:eastAsia="ＭＳ Ｐ明朝" w:hAnsi="ＭＳ Ｐ明朝"/>
          <w:sz w:val="22"/>
        </w:rPr>
      </w:pPr>
    </w:p>
    <w:p w:rsidR="001173D3" w:rsidRPr="002F37E9" w:rsidRDefault="001173D3" w:rsidP="001173D3">
      <w:pPr>
        <w:rPr>
          <w:rFonts w:ascii="ＭＳ Ｐ明朝" w:eastAsia="ＭＳ Ｐ明朝" w:hAnsi="ＭＳ Ｐ明朝"/>
          <w:sz w:val="22"/>
        </w:rPr>
      </w:pPr>
      <w:r w:rsidRPr="002F37E9">
        <w:rPr>
          <w:rFonts w:ascii="ＭＳ Ｐ明朝" w:eastAsia="ＭＳ Ｐ明朝" w:hAnsi="ＭＳ Ｐ明朝" w:hint="eastAsia"/>
          <w:sz w:val="24"/>
        </w:rPr>
        <w:t>＜介護保険被保険者等に係る事故報告について＞</w:t>
      </w:r>
    </w:p>
    <w:p w:rsidR="001173D3" w:rsidRPr="002F37E9" w:rsidRDefault="001173D3" w:rsidP="001173D3">
      <w:pPr>
        <w:ind w:firstLine="220"/>
        <w:rPr>
          <w:rFonts w:ascii="ＭＳ Ｐ明朝" w:eastAsia="ＭＳ Ｐ明朝" w:hAnsi="ＭＳ Ｐ明朝"/>
          <w:sz w:val="22"/>
        </w:rPr>
      </w:pPr>
      <w:r w:rsidRPr="002F37E9">
        <w:rPr>
          <w:rFonts w:ascii="ＭＳ Ｐ明朝" w:eastAsia="ＭＳ Ｐ明朝" w:hAnsi="ＭＳ Ｐ明朝" w:hint="eastAsia"/>
          <w:sz w:val="22"/>
        </w:rPr>
        <w:t>介護保険事業者</w:t>
      </w:r>
      <w:r w:rsidR="006B33AD">
        <w:rPr>
          <w:rFonts w:ascii="ＭＳ Ｐ明朝" w:eastAsia="ＭＳ Ｐ明朝" w:hAnsi="ＭＳ Ｐ明朝" w:hint="eastAsia"/>
          <w:sz w:val="22"/>
        </w:rPr>
        <w:t>等は</w:t>
      </w:r>
      <w:r w:rsidRPr="002F37E9">
        <w:rPr>
          <w:rFonts w:ascii="ＭＳ Ｐ明朝" w:eastAsia="ＭＳ Ｐ明朝" w:hAnsi="ＭＳ Ｐ明朝" w:hint="eastAsia"/>
          <w:sz w:val="22"/>
        </w:rPr>
        <w:t>サービスの提供によって事故が発生した場合は</w:t>
      </w:r>
      <w:r w:rsidR="006B33AD">
        <w:rPr>
          <w:rFonts w:ascii="ＭＳ Ｐ明朝" w:eastAsia="ＭＳ Ｐ明朝" w:hAnsi="ＭＳ Ｐ明朝" w:hint="eastAsia"/>
          <w:sz w:val="22"/>
        </w:rPr>
        <w:t>、</w:t>
      </w:r>
      <w:r w:rsidRPr="002F37E9">
        <w:rPr>
          <w:rFonts w:ascii="ＭＳ Ｐ明朝" w:eastAsia="ＭＳ Ｐ明朝" w:hAnsi="ＭＳ Ｐ明朝" w:hint="eastAsia"/>
          <w:sz w:val="22"/>
        </w:rPr>
        <w:t>下記の事項を遵守し、事故の再発防止と適切な対応が求められています。</w:t>
      </w:r>
    </w:p>
    <w:p w:rsidR="001173D3" w:rsidRPr="006B33AD" w:rsidRDefault="001173D3" w:rsidP="001173D3">
      <w:pPr>
        <w:ind w:firstLine="220"/>
        <w:rPr>
          <w:rFonts w:ascii="ＭＳ Ｐ明朝" w:eastAsia="ＭＳ Ｐ明朝" w:hAnsi="ＭＳ Ｐ明朝"/>
          <w:sz w:val="22"/>
        </w:rPr>
      </w:pPr>
    </w:p>
    <w:p w:rsidR="001173D3" w:rsidRPr="002F37E9" w:rsidRDefault="001173D3" w:rsidP="002F37E9">
      <w:pPr>
        <w:ind w:left="220" w:hanging="220"/>
        <w:rPr>
          <w:rFonts w:ascii="ＭＳ Ｐ明朝" w:eastAsia="ＭＳ Ｐ明朝" w:hAnsi="ＭＳ Ｐ明朝"/>
          <w:sz w:val="22"/>
        </w:rPr>
      </w:pPr>
      <w:r w:rsidRPr="002F37E9">
        <w:rPr>
          <w:rFonts w:ascii="ＭＳ Ｐ明朝" w:eastAsia="ＭＳ Ｐ明朝" w:hAnsi="ＭＳ Ｐ明朝" w:hint="eastAsia"/>
          <w:sz w:val="22"/>
        </w:rPr>
        <w:t>①</w:t>
      </w:r>
      <w:r w:rsidR="002F37E9" w:rsidRPr="002F37E9">
        <w:rPr>
          <w:rFonts w:ascii="ＭＳ Ｐ明朝" w:eastAsia="ＭＳ Ｐ明朝" w:hAnsi="ＭＳ Ｐ明朝" w:hint="eastAsia"/>
          <w:sz w:val="22"/>
        </w:rPr>
        <w:t xml:space="preserve">　</w:t>
      </w:r>
      <w:r w:rsidRPr="002F37E9">
        <w:rPr>
          <w:rFonts w:ascii="ＭＳ Ｐ明朝" w:eastAsia="ＭＳ Ｐ明朝" w:hAnsi="ＭＳ Ｐ明朝" w:hint="eastAsia"/>
          <w:sz w:val="22"/>
        </w:rPr>
        <w:t>サービス提供により事故が発生した場合は、速やかに桜川</w:t>
      </w:r>
      <w:r w:rsidR="002F37E9" w:rsidRPr="002F37E9">
        <w:rPr>
          <w:rFonts w:ascii="ＭＳ Ｐ明朝" w:eastAsia="ＭＳ Ｐ明朝" w:hAnsi="ＭＳ Ｐ明朝" w:hint="eastAsia"/>
          <w:sz w:val="22"/>
        </w:rPr>
        <w:t>市、当該利用者の家族、</w:t>
      </w:r>
      <w:r w:rsidRPr="002F37E9">
        <w:rPr>
          <w:rFonts w:ascii="ＭＳ Ｐ明朝" w:eastAsia="ＭＳ Ｐ明朝" w:hAnsi="ＭＳ Ｐ明朝" w:hint="eastAsia"/>
          <w:sz w:val="22"/>
        </w:rPr>
        <w:t>居宅介護支援事業所等に連絡を行うとともに、必要な措置を講じなければならない。</w:t>
      </w:r>
    </w:p>
    <w:p w:rsidR="001173D3" w:rsidRPr="002F37E9" w:rsidRDefault="001173D3" w:rsidP="002F37E9">
      <w:pPr>
        <w:ind w:firstLine="220"/>
        <w:rPr>
          <w:rFonts w:ascii="ＭＳ Ｐ明朝" w:eastAsia="ＭＳ Ｐ明朝" w:hAnsi="ＭＳ Ｐ明朝"/>
          <w:sz w:val="22"/>
        </w:rPr>
      </w:pPr>
      <w:r w:rsidRPr="002F37E9">
        <w:rPr>
          <w:rFonts w:ascii="ＭＳ Ｐ明朝" w:eastAsia="ＭＳ Ｐ明朝" w:hAnsi="ＭＳ Ｐ明朝"/>
          <w:sz w:val="22"/>
        </w:rPr>
        <w:t>※通所サービス等の送迎・施設入所者の通院中も含まれるものとする。</w:t>
      </w:r>
    </w:p>
    <w:p w:rsidR="001173D3" w:rsidRPr="002F37E9" w:rsidRDefault="001173D3" w:rsidP="001173D3">
      <w:pPr>
        <w:rPr>
          <w:rFonts w:ascii="ＭＳ Ｐ明朝" w:eastAsia="ＭＳ Ｐ明朝" w:hAnsi="ＭＳ Ｐ明朝"/>
          <w:sz w:val="22"/>
        </w:rPr>
      </w:pPr>
      <w:r w:rsidRPr="002F37E9">
        <w:rPr>
          <w:rFonts w:ascii="ＭＳ Ｐ明朝" w:eastAsia="ＭＳ Ｐ明朝" w:hAnsi="ＭＳ Ｐ明朝" w:hint="eastAsia"/>
          <w:sz w:val="22"/>
        </w:rPr>
        <w:t>②</w:t>
      </w:r>
      <w:r w:rsidR="002F37E9" w:rsidRPr="002F37E9">
        <w:rPr>
          <w:rFonts w:ascii="ＭＳ Ｐ明朝" w:eastAsia="ＭＳ Ｐ明朝" w:hAnsi="ＭＳ Ｐ明朝" w:hint="eastAsia"/>
          <w:sz w:val="22"/>
        </w:rPr>
        <w:t xml:space="preserve">　</w:t>
      </w:r>
      <w:r w:rsidRPr="002F37E9">
        <w:rPr>
          <w:rFonts w:ascii="ＭＳ Ｐ明朝" w:eastAsia="ＭＳ Ｐ明朝" w:hAnsi="ＭＳ Ｐ明朝" w:hint="eastAsia"/>
          <w:sz w:val="22"/>
        </w:rPr>
        <w:t>事故の状況及び事故に際してとった処置について記録しなければならない。</w:t>
      </w:r>
    </w:p>
    <w:p w:rsidR="001173D3" w:rsidRPr="002F37E9" w:rsidRDefault="001173D3" w:rsidP="002F37E9">
      <w:pPr>
        <w:ind w:left="220" w:hanging="220"/>
        <w:rPr>
          <w:rFonts w:ascii="ＭＳ Ｐ明朝" w:eastAsia="ＭＳ Ｐ明朝" w:hAnsi="ＭＳ Ｐ明朝"/>
          <w:sz w:val="22"/>
        </w:rPr>
      </w:pPr>
      <w:r w:rsidRPr="002F37E9">
        <w:rPr>
          <w:rFonts w:ascii="ＭＳ Ｐ明朝" w:eastAsia="ＭＳ Ｐ明朝" w:hAnsi="ＭＳ Ｐ明朝" w:hint="eastAsia"/>
          <w:sz w:val="22"/>
        </w:rPr>
        <w:t>③</w:t>
      </w:r>
      <w:r w:rsidR="002F37E9" w:rsidRPr="002F37E9">
        <w:rPr>
          <w:rFonts w:ascii="ＭＳ Ｐ明朝" w:eastAsia="ＭＳ Ｐ明朝" w:hAnsi="ＭＳ Ｐ明朝" w:hint="eastAsia"/>
          <w:sz w:val="22"/>
        </w:rPr>
        <w:t xml:space="preserve">　</w:t>
      </w:r>
      <w:r w:rsidRPr="002F37E9">
        <w:rPr>
          <w:rFonts w:ascii="ＭＳ Ｐ明朝" w:eastAsia="ＭＳ Ｐ明朝" w:hAnsi="ＭＳ Ｐ明朝" w:hint="eastAsia"/>
          <w:sz w:val="22"/>
        </w:rPr>
        <w:t>利用者に対するサービスの提供により賠償すべき事故が発生した場合は、損害賠償を速やかに行わければならない。</w:t>
      </w:r>
    </w:p>
    <w:p w:rsidR="002F37E9" w:rsidRPr="002F37E9" w:rsidRDefault="002F37E9" w:rsidP="001173D3">
      <w:pPr>
        <w:rPr>
          <w:rFonts w:ascii="ＭＳ Ｐ明朝" w:eastAsia="ＭＳ Ｐ明朝" w:hAnsi="ＭＳ Ｐ明朝"/>
          <w:sz w:val="22"/>
        </w:rPr>
      </w:pPr>
    </w:p>
    <w:p w:rsidR="006B33AD" w:rsidRPr="006B33AD" w:rsidRDefault="001173D3" w:rsidP="001173D3">
      <w:pPr>
        <w:rPr>
          <w:rFonts w:ascii="ＭＳ Ｐ明朝" w:eastAsia="ＭＳ Ｐ明朝" w:hAnsi="ＭＳ Ｐ明朝" w:hint="eastAsia"/>
          <w:sz w:val="24"/>
        </w:rPr>
      </w:pPr>
      <w:r w:rsidRPr="00C64077">
        <w:rPr>
          <w:rFonts w:ascii="ＭＳ Ｐ明朝" w:eastAsia="ＭＳ Ｐ明朝" w:hAnsi="ＭＳ Ｐ明朝" w:hint="eastAsia"/>
          <w:sz w:val="24"/>
        </w:rPr>
        <w:t>１．報告を要する事故等</w:t>
      </w:r>
    </w:p>
    <w:p w:rsidR="001173D3" w:rsidRPr="002F37E9" w:rsidRDefault="006B33AD" w:rsidP="001173D3">
      <w:pPr>
        <w:rPr>
          <w:rFonts w:ascii="ＭＳ Ｐ明朝" w:eastAsia="ＭＳ Ｐ明朝" w:hAnsi="ＭＳ Ｐ明朝"/>
          <w:sz w:val="22"/>
        </w:rPr>
      </w:pPr>
      <w:r>
        <w:rPr>
          <w:rFonts w:ascii="ＭＳ Ｐ明朝" w:eastAsia="ＭＳ Ｐ明朝" w:hAnsi="ＭＳ Ｐ明朝" w:hint="eastAsia"/>
          <w:sz w:val="22"/>
        </w:rPr>
        <w:t>介護保険事業者は次の①～⑤</w:t>
      </w:r>
      <w:r w:rsidR="002F37E9">
        <w:rPr>
          <w:rFonts w:ascii="ＭＳ Ｐ明朝" w:eastAsia="ＭＳ Ｐ明朝" w:hAnsi="ＭＳ Ｐ明朝" w:hint="eastAsia"/>
          <w:sz w:val="22"/>
        </w:rPr>
        <w:t>に該当する場合、桜川</w:t>
      </w:r>
      <w:r w:rsidR="001173D3" w:rsidRPr="002F37E9">
        <w:rPr>
          <w:rFonts w:ascii="ＭＳ Ｐ明朝" w:eastAsia="ＭＳ Ｐ明朝" w:hAnsi="ＭＳ Ｐ明朝" w:hint="eastAsia"/>
          <w:sz w:val="22"/>
        </w:rPr>
        <w:t>市等へ報告する。</w:t>
      </w:r>
    </w:p>
    <w:tbl>
      <w:tblPr>
        <w:tblStyle w:val="a8"/>
        <w:tblW w:w="0" w:type="auto"/>
        <w:tblLook w:val="04A0" w:firstRow="1" w:lastRow="0" w:firstColumn="1" w:lastColumn="0" w:noHBand="0" w:noVBand="1"/>
      </w:tblPr>
      <w:tblGrid>
        <w:gridCol w:w="3114"/>
        <w:gridCol w:w="5380"/>
      </w:tblGrid>
      <w:tr w:rsidR="002F37E9" w:rsidTr="00C64077">
        <w:tc>
          <w:tcPr>
            <w:tcW w:w="3114" w:type="dxa"/>
          </w:tcPr>
          <w:p w:rsidR="002F37E9" w:rsidRDefault="002F37E9" w:rsidP="001173D3">
            <w:pPr>
              <w:rPr>
                <w:rFonts w:ascii="ＭＳ Ｐ明朝" w:eastAsia="ＭＳ Ｐ明朝" w:hAnsi="ＭＳ Ｐ明朝"/>
                <w:sz w:val="22"/>
              </w:rPr>
            </w:pPr>
            <w:r>
              <w:rPr>
                <w:rFonts w:ascii="ＭＳ Ｐ明朝" w:eastAsia="ＭＳ Ｐ明朝" w:hAnsi="ＭＳ Ｐ明朝" w:hint="eastAsia"/>
                <w:sz w:val="22"/>
              </w:rPr>
              <w:t>項目</w:t>
            </w:r>
          </w:p>
        </w:tc>
        <w:tc>
          <w:tcPr>
            <w:tcW w:w="5380" w:type="dxa"/>
          </w:tcPr>
          <w:p w:rsidR="002F37E9" w:rsidRDefault="002F37E9" w:rsidP="001173D3">
            <w:pPr>
              <w:rPr>
                <w:rFonts w:ascii="ＭＳ Ｐ明朝" w:eastAsia="ＭＳ Ｐ明朝" w:hAnsi="ＭＳ Ｐ明朝"/>
                <w:sz w:val="22"/>
              </w:rPr>
            </w:pPr>
            <w:r w:rsidRPr="002F37E9">
              <w:rPr>
                <w:rFonts w:ascii="ＭＳ Ｐ明朝" w:eastAsia="ＭＳ Ｐ明朝" w:hAnsi="ＭＳ Ｐ明朝"/>
                <w:sz w:val="22"/>
              </w:rPr>
              <w:t>対象事例</w:t>
            </w:r>
          </w:p>
        </w:tc>
      </w:tr>
      <w:tr w:rsidR="002F37E9" w:rsidTr="00C64077">
        <w:tc>
          <w:tcPr>
            <w:tcW w:w="3114" w:type="dxa"/>
          </w:tcPr>
          <w:p w:rsidR="002F37E9" w:rsidRDefault="002F37E9" w:rsidP="001173D3">
            <w:pPr>
              <w:rPr>
                <w:rFonts w:ascii="ＭＳ Ｐ明朝" w:eastAsia="ＭＳ Ｐ明朝" w:hAnsi="ＭＳ Ｐ明朝"/>
                <w:sz w:val="22"/>
              </w:rPr>
            </w:pPr>
            <w:r w:rsidRPr="002F37E9">
              <w:rPr>
                <w:rFonts w:ascii="ＭＳ Ｐ明朝" w:eastAsia="ＭＳ Ｐ明朝" w:hAnsi="ＭＳ Ｐ明朝" w:hint="eastAsia"/>
                <w:sz w:val="22"/>
              </w:rPr>
              <w:t>①サービスの提供中に発生した重症又は死亡事故</w:t>
            </w:r>
          </w:p>
        </w:tc>
        <w:tc>
          <w:tcPr>
            <w:tcW w:w="5380" w:type="dxa"/>
          </w:tcPr>
          <w:p w:rsidR="00C64077" w:rsidRDefault="002F37E9" w:rsidP="002F37E9">
            <w:pPr>
              <w:rPr>
                <w:rFonts w:ascii="ＭＳ Ｐ明朝" w:eastAsia="ＭＳ Ｐ明朝" w:hAnsi="ＭＳ Ｐ明朝"/>
                <w:sz w:val="22"/>
              </w:rPr>
            </w:pPr>
            <w:r w:rsidRPr="002F37E9">
              <w:rPr>
                <w:rFonts w:ascii="ＭＳ Ｐ明朝" w:eastAsia="ＭＳ Ｐ明朝" w:hAnsi="ＭＳ Ｐ明朝" w:hint="eastAsia"/>
                <w:sz w:val="22"/>
              </w:rPr>
              <w:t>ア</w:t>
            </w:r>
            <w:r w:rsidRPr="002F37E9">
              <w:rPr>
                <w:rFonts w:ascii="ＭＳ Ｐ明朝" w:eastAsia="ＭＳ Ｐ明朝" w:hAnsi="ＭＳ Ｐ明朝"/>
                <w:sz w:val="22"/>
              </w:rPr>
              <w:t xml:space="preserve"> 職員（従業員）の過失及び利用者の自己過失の有</w:t>
            </w:r>
            <w:r w:rsidRPr="002F37E9">
              <w:rPr>
                <w:rFonts w:ascii="ＭＳ Ｐ明朝" w:eastAsia="ＭＳ Ｐ明朝" w:hAnsi="ＭＳ Ｐ明朝" w:hint="eastAsia"/>
                <w:sz w:val="22"/>
              </w:rPr>
              <w:t>無にかかわらず、外部の医療機関で治療を受けた場合</w:t>
            </w:r>
          </w:p>
          <w:p w:rsidR="002F37E9" w:rsidRPr="002F37E9" w:rsidRDefault="002F37E9" w:rsidP="002F37E9">
            <w:pPr>
              <w:rPr>
                <w:rFonts w:ascii="ＭＳ Ｐ明朝" w:eastAsia="ＭＳ Ｐ明朝" w:hAnsi="ＭＳ Ｐ明朝"/>
                <w:sz w:val="22"/>
              </w:rPr>
            </w:pPr>
            <w:r w:rsidRPr="002F37E9">
              <w:rPr>
                <w:rFonts w:ascii="ＭＳ Ｐ明朝" w:eastAsia="ＭＳ Ｐ明朝" w:hAnsi="ＭＳ Ｐ明朝" w:hint="eastAsia"/>
                <w:sz w:val="22"/>
              </w:rPr>
              <w:t>（施設内での同程度の治療を含む）</w:t>
            </w:r>
          </w:p>
          <w:p w:rsidR="002F37E9" w:rsidRDefault="002F37E9" w:rsidP="00C64077">
            <w:pPr>
              <w:rPr>
                <w:rFonts w:ascii="ＭＳ Ｐ明朝" w:eastAsia="ＭＳ Ｐ明朝" w:hAnsi="ＭＳ Ｐ明朝"/>
                <w:sz w:val="22"/>
              </w:rPr>
            </w:pPr>
            <w:r w:rsidRPr="002F37E9">
              <w:rPr>
                <w:rFonts w:ascii="ＭＳ Ｐ明朝" w:eastAsia="ＭＳ Ｐ明朝" w:hAnsi="ＭＳ Ｐ明朝" w:hint="eastAsia"/>
                <w:sz w:val="22"/>
              </w:rPr>
              <w:t>イ</w:t>
            </w:r>
            <w:r w:rsidRPr="002F37E9">
              <w:rPr>
                <w:rFonts w:ascii="ＭＳ Ｐ明朝" w:eastAsia="ＭＳ Ｐ明朝" w:hAnsi="ＭＳ Ｐ明朝"/>
                <w:sz w:val="22"/>
              </w:rPr>
              <w:t xml:space="preserve"> 利用者等とトラブルが発生することが予測され</w:t>
            </w:r>
            <w:r w:rsidRPr="002F37E9">
              <w:rPr>
                <w:rFonts w:ascii="ＭＳ Ｐ明朝" w:eastAsia="ＭＳ Ｐ明朝" w:hAnsi="ＭＳ Ｐ明朝" w:hint="eastAsia"/>
                <w:sz w:val="22"/>
              </w:rPr>
              <w:t>る場合及び見舞金や賠償金を支払う場合</w:t>
            </w:r>
          </w:p>
        </w:tc>
      </w:tr>
      <w:tr w:rsidR="002F37E9" w:rsidTr="00C64077">
        <w:tc>
          <w:tcPr>
            <w:tcW w:w="3114" w:type="dxa"/>
          </w:tcPr>
          <w:p w:rsidR="002F37E9" w:rsidRPr="002F37E9" w:rsidRDefault="002F37E9" w:rsidP="002F37E9">
            <w:pPr>
              <w:rPr>
                <w:rFonts w:ascii="ＭＳ Ｐ明朝" w:eastAsia="ＭＳ Ｐ明朝" w:hAnsi="ＭＳ Ｐ明朝"/>
                <w:sz w:val="22"/>
              </w:rPr>
            </w:pPr>
            <w:r w:rsidRPr="002F37E9">
              <w:rPr>
                <w:rFonts w:ascii="ＭＳ Ｐ明朝" w:eastAsia="ＭＳ Ｐ明朝" w:hAnsi="ＭＳ Ｐ明朝" w:hint="eastAsia"/>
                <w:sz w:val="22"/>
              </w:rPr>
              <w:t>②利用者の離設</w:t>
            </w:r>
          </w:p>
          <w:p w:rsidR="002F37E9" w:rsidRDefault="002F37E9" w:rsidP="002F37E9">
            <w:pPr>
              <w:rPr>
                <w:rFonts w:ascii="ＭＳ Ｐ明朝" w:eastAsia="ＭＳ Ｐ明朝" w:hAnsi="ＭＳ Ｐ明朝"/>
                <w:sz w:val="22"/>
              </w:rPr>
            </w:pPr>
            <w:r w:rsidRPr="002F37E9">
              <w:rPr>
                <w:rFonts w:ascii="ＭＳ Ｐ明朝" w:eastAsia="ＭＳ Ｐ明朝" w:hAnsi="ＭＳ Ｐ明朝" w:hint="eastAsia"/>
                <w:sz w:val="22"/>
              </w:rPr>
              <w:t>（徘徊・行方不明）</w:t>
            </w:r>
          </w:p>
        </w:tc>
        <w:tc>
          <w:tcPr>
            <w:tcW w:w="5380" w:type="dxa"/>
          </w:tcPr>
          <w:p w:rsidR="002F37E9" w:rsidRDefault="002F37E9" w:rsidP="00C64077">
            <w:pPr>
              <w:rPr>
                <w:rFonts w:ascii="ＭＳ Ｐ明朝" w:eastAsia="ＭＳ Ｐ明朝" w:hAnsi="ＭＳ Ｐ明朝"/>
                <w:sz w:val="22"/>
              </w:rPr>
            </w:pPr>
            <w:r w:rsidRPr="002F37E9">
              <w:rPr>
                <w:rFonts w:ascii="ＭＳ Ｐ明朝" w:eastAsia="ＭＳ Ｐ明朝" w:hAnsi="ＭＳ Ｐ明朝" w:hint="eastAsia"/>
                <w:sz w:val="22"/>
              </w:rPr>
              <w:t>速やかに周辺や心当たりがある場所を探し、それでも見つからずに警察への協力を求めた場合</w:t>
            </w:r>
          </w:p>
        </w:tc>
      </w:tr>
      <w:tr w:rsidR="002F37E9" w:rsidTr="00C64077">
        <w:tc>
          <w:tcPr>
            <w:tcW w:w="3114" w:type="dxa"/>
          </w:tcPr>
          <w:p w:rsidR="002F37E9" w:rsidRDefault="00C64077" w:rsidP="001173D3">
            <w:pPr>
              <w:rPr>
                <w:rFonts w:ascii="ＭＳ Ｐ明朝" w:eastAsia="ＭＳ Ｐ明朝" w:hAnsi="ＭＳ Ｐ明朝"/>
                <w:sz w:val="22"/>
              </w:rPr>
            </w:pPr>
            <w:r w:rsidRPr="002F37E9">
              <w:rPr>
                <w:rFonts w:ascii="ＭＳ Ｐ明朝" w:eastAsia="ＭＳ Ｐ明朝" w:hAnsi="ＭＳ Ｐ明朝" w:hint="eastAsia"/>
                <w:sz w:val="22"/>
              </w:rPr>
              <w:t>③食中毒及び感染症等の発生</w:t>
            </w:r>
          </w:p>
        </w:tc>
        <w:tc>
          <w:tcPr>
            <w:tcW w:w="5380" w:type="dxa"/>
          </w:tcPr>
          <w:p w:rsidR="002F37E9" w:rsidRDefault="00C64077" w:rsidP="00C64077">
            <w:pPr>
              <w:rPr>
                <w:rFonts w:ascii="ＭＳ Ｐ明朝" w:eastAsia="ＭＳ Ｐ明朝" w:hAnsi="ＭＳ Ｐ明朝"/>
                <w:sz w:val="22"/>
              </w:rPr>
            </w:pPr>
            <w:r w:rsidRPr="002F37E9">
              <w:rPr>
                <w:rFonts w:ascii="ＭＳ Ｐ明朝" w:eastAsia="ＭＳ Ｐ明朝" w:hAnsi="ＭＳ Ｐ明朝"/>
                <w:sz w:val="22"/>
              </w:rPr>
              <w:t>法令により保健所等へ通報が義務付けられている</w:t>
            </w:r>
            <w:r>
              <w:rPr>
                <w:rFonts w:ascii="ＭＳ Ｐ明朝" w:eastAsia="ＭＳ Ｐ明朝" w:hAnsi="ＭＳ Ｐ明朝" w:hint="eastAsia"/>
                <w:sz w:val="22"/>
              </w:rPr>
              <w:t>事由</w:t>
            </w:r>
            <w:r w:rsidRPr="002F37E9">
              <w:rPr>
                <w:rFonts w:ascii="ＭＳ Ｐ明朝" w:eastAsia="ＭＳ Ｐ明朝" w:hAnsi="ＭＳ Ｐ明朝" w:hint="eastAsia"/>
                <w:sz w:val="22"/>
              </w:rPr>
              <w:t>の</w:t>
            </w:r>
            <w:r>
              <w:rPr>
                <w:rFonts w:ascii="ＭＳ Ｐ明朝" w:eastAsia="ＭＳ Ｐ明朝" w:hAnsi="ＭＳ Ｐ明朝" w:hint="eastAsia"/>
                <w:sz w:val="22"/>
              </w:rPr>
              <w:t>事故</w:t>
            </w:r>
          </w:p>
        </w:tc>
      </w:tr>
      <w:tr w:rsidR="002F37E9" w:rsidTr="00C64077">
        <w:tc>
          <w:tcPr>
            <w:tcW w:w="3114" w:type="dxa"/>
          </w:tcPr>
          <w:p w:rsidR="00C64077" w:rsidRPr="002F37E9" w:rsidRDefault="00C64077" w:rsidP="00C64077">
            <w:pPr>
              <w:rPr>
                <w:rFonts w:ascii="ＭＳ Ｐ明朝" w:eastAsia="ＭＳ Ｐ明朝" w:hAnsi="ＭＳ Ｐ明朝"/>
                <w:sz w:val="22"/>
              </w:rPr>
            </w:pPr>
            <w:r w:rsidRPr="002F37E9">
              <w:rPr>
                <w:rFonts w:ascii="ＭＳ Ｐ明朝" w:eastAsia="ＭＳ Ｐ明朝" w:hAnsi="ＭＳ Ｐ明朝" w:hint="eastAsia"/>
                <w:sz w:val="22"/>
              </w:rPr>
              <w:t>④職員（従業員）の法令違反・不祥事事件等</w:t>
            </w:r>
          </w:p>
          <w:p w:rsidR="002F37E9" w:rsidRDefault="002F37E9" w:rsidP="001173D3">
            <w:pPr>
              <w:rPr>
                <w:rFonts w:ascii="ＭＳ Ｐ明朝" w:eastAsia="ＭＳ Ｐ明朝" w:hAnsi="ＭＳ Ｐ明朝"/>
                <w:sz w:val="22"/>
              </w:rPr>
            </w:pPr>
          </w:p>
        </w:tc>
        <w:tc>
          <w:tcPr>
            <w:tcW w:w="5380" w:type="dxa"/>
          </w:tcPr>
          <w:p w:rsidR="00C64077" w:rsidRPr="002F37E9" w:rsidRDefault="00C64077" w:rsidP="00C64077">
            <w:pPr>
              <w:rPr>
                <w:rFonts w:ascii="ＭＳ Ｐ明朝" w:eastAsia="ＭＳ Ｐ明朝" w:hAnsi="ＭＳ Ｐ明朝"/>
                <w:sz w:val="22"/>
              </w:rPr>
            </w:pPr>
            <w:r w:rsidRPr="002F37E9">
              <w:rPr>
                <w:rFonts w:ascii="ＭＳ Ｐ明朝" w:eastAsia="ＭＳ Ｐ明朝" w:hAnsi="ＭＳ Ｐ明朝" w:hint="eastAsia"/>
                <w:sz w:val="22"/>
              </w:rPr>
              <w:t>利用者の処遇に影響がある場合</w:t>
            </w:r>
          </w:p>
          <w:p w:rsidR="002F37E9" w:rsidRDefault="00C64077" w:rsidP="00C64077">
            <w:pPr>
              <w:rPr>
                <w:rFonts w:ascii="ＭＳ Ｐ明朝" w:eastAsia="ＭＳ Ｐ明朝" w:hAnsi="ＭＳ Ｐ明朝"/>
                <w:sz w:val="22"/>
              </w:rPr>
            </w:pPr>
            <w:r w:rsidRPr="002F37E9">
              <w:rPr>
                <w:rFonts w:ascii="ＭＳ Ｐ明朝" w:eastAsia="ＭＳ Ｐ明朝" w:hAnsi="ＭＳ Ｐ明朝" w:hint="eastAsia"/>
                <w:sz w:val="22"/>
              </w:rPr>
              <w:t>例）利用者からの預かり金の着服や横領、送迎時の交通事故（道路交通法）、利用者等の個人情報の紛失や漏洩等</w:t>
            </w:r>
          </w:p>
        </w:tc>
      </w:tr>
      <w:tr w:rsidR="002F37E9" w:rsidTr="00C64077">
        <w:tc>
          <w:tcPr>
            <w:tcW w:w="3114" w:type="dxa"/>
          </w:tcPr>
          <w:p w:rsidR="002F37E9" w:rsidRDefault="00C64077" w:rsidP="00C64077">
            <w:pPr>
              <w:rPr>
                <w:rFonts w:ascii="ＭＳ Ｐ明朝" w:eastAsia="ＭＳ Ｐ明朝" w:hAnsi="ＭＳ Ｐ明朝"/>
                <w:sz w:val="22"/>
              </w:rPr>
            </w:pPr>
            <w:r w:rsidRPr="002F37E9">
              <w:rPr>
                <w:rFonts w:ascii="ＭＳ Ｐ明朝" w:eastAsia="ＭＳ Ｐ明朝" w:hAnsi="ＭＳ Ｐ明朝" w:hint="eastAsia"/>
                <w:sz w:val="22"/>
              </w:rPr>
              <w:t>⑤その他、報告が必要と認められる事故</w:t>
            </w:r>
          </w:p>
        </w:tc>
        <w:tc>
          <w:tcPr>
            <w:tcW w:w="5380" w:type="dxa"/>
          </w:tcPr>
          <w:p w:rsidR="002F37E9" w:rsidRDefault="00C64077" w:rsidP="001173D3">
            <w:pPr>
              <w:rPr>
                <w:rFonts w:ascii="ＭＳ Ｐ明朝" w:eastAsia="ＭＳ Ｐ明朝" w:hAnsi="ＭＳ Ｐ明朝"/>
                <w:sz w:val="22"/>
              </w:rPr>
            </w:pPr>
            <w:r w:rsidRPr="002F37E9">
              <w:rPr>
                <w:rFonts w:ascii="ＭＳ Ｐ明朝" w:eastAsia="ＭＳ Ｐ明朝" w:hAnsi="ＭＳ Ｐ明朝" w:hint="eastAsia"/>
                <w:sz w:val="22"/>
              </w:rPr>
              <w:t>例）利用者の財産を滅失させた場合等</w:t>
            </w:r>
          </w:p>
        </w:tc>
      </w:tr>
    </w:tbl>
    <w:p w:rsidR="00C64077" w:rsidRDefault="00C64077" w:rsidP="001173D3">
      <w:pPr>
        <w:rPr>
          <w:rFonts w:ascii="ＭＳ Ｐ明朝" w:eastAsia="ＭＳ Ｐ明朝" w:hAnsi="ＭＳ Ｐ明朝"/>
          <w:sz w:val="22"/>
        </w:rPr>
      </w:pPr>
    </w:p>
    <w:p w:rsidR="00C64077" w:rsidRDefault="00C64077" w:rsidP="001173D3">
      <w:pPr>
        <w:rPr>
          <w:rFonts w:ascii="ＭＳ Ｐ明朝" w:eastAsia="ＭＳ Ｐ明朝" w:hAnsi="ＭＳ Ｐ明朝"/>
          <w:sz w:val="22"/>
        </w:rPr>
      </w:pPr>
    </w:p>
    <w:p w:rsidR="006B33AD" w:rsidRDefault="006B33AD" w:rsidP="001173D3">
      <w:pPr>
        <w:rPr>
          <w:rFonts w:ascii="ＭＳ Ｐ明朝" w:eastAsia="ＭＳ Ｐ明朝" w:hAnsi="ＭＳ Ｐ明朝" w:hint="eastAsia"/>
          <w:sz w:val="22"/>
        </w:rPr>
      </w:pPr>
    </w:p>
    <w:p w:rsidR="006B33AD" w:rsidRDefault="006B33AD" w:rsidP="001173D3">
      <w:pPr>
        <w:rPr>
          <w:rFonts w:ascii="ＭＳ Ｐ明朝" w:eastAsia="ＭＳ Ｐ明朝" w:hAnsi="ＭＳ Ｐ明朝" w:hint="eastAsia"/>
          <w:sz w:val="22"/>
        </w:rPr>
      </w:pPr>
    </w:p>
    <w:p w:rsidR="00C64077" w:rsidRDefault="00C64077" w:rsidP="001173D3">
      <w:pPr>
        <w:rPr>
          <w:rFonts w:ascii="ＭＳ Ｐ明朝" w:eastAsia="ＭＳ Ｐ明朝" w:hAnsi="ＭＳ Ｐ明朝"/>
          <w:sz w:val="22"/>
        </w:rPr>
      </w:pPr>
      <w:r w:rsidRPr="0081105B">
        <w:rPr>
          <w:rFonts w:ascii="ＭＳ Ｐ明朝" w:eastAsia="ＭＳ Ｐ明朝" w:hAnsi="ＭＳ Ｐ明朝" w:hint="eastAsia"/>
          <w:sz w:val="24"/>
        </w:rPr>
        <w:lastRenderedPageBreak/>
        <w:t>２．報告する項目</w:t>
      </w:r>
    </w:p>
    <w:p w:rsidR="00C64077" w:rsidRDefault="00DD1131" w:rsidP="001173D3">
      <w:pPr>
        <w:rPr>
          <w:rFonts w:ascii="ＭＳ Ｐ明朝" w:eastAsia="ＭＳ Ｐ明朝" w:hAnsi="ＭＳ Ｐ明朝"/>
          <w:sz w:val="22"/>
        </w:rPr>
      </w:pPr>
      <w:r>
        <w:rPr>
          <w:rFonts w:ascii="ＭＳ Ｐ明朝" w:eastAsia="ＭＳ Ｐ明朝" w:hAnsi="ＭＳ Ｐ明朝" w:hint="eastAsia"/>
          <w:sz w:val="22"/>
        </w:rPr>
        <w:t>（１）　事故状況（事故状況・怪我の程度、死亡に至った場合の死亡年月日）</w:t>
      </w:r>
    </w:p>
    <w:p w:rsidR="00DD1131" w:rsidRDefault="00DD1131" w:rsidP="001173D3">
      <w:pPr>
        <w:rPr>
          <w:rFonts w:ascii="ＭＳ Ｐ明朝" w:eastAsia="ＭＳ Ｐ明朝" w:hAnsi="ＭＳ Ｐ明朝"/>
          <w:sz w:val="22"/>
        </w:rPr>
      </w:pPr>
      <w:r>
        <w:rPr>
          <w:rFonts w:ascii="ＭＳ Ｐ明朝" w:eastAsia="ＭＳ Ｐ明朝" w:hAnsi="ＭＳ Ｐ明朝" w:hint="eastAsia"/>
          <w:sz w:val="22"/>
        </w:rPr>
        <w:t>（２）　事業所の概要（法人名、事業所名、サービス種別、所在地など）</w:t>
      </w:r>
    </w:p>
    <w:p w:rsidR="00DD1131" w:rsidRDefault="00DD1131" w:rsidP="001173D3">
      <w:pPr>
        <w:rPr>
          <w:rFonts w:ascii="ＭＳ Ｐ明朝" w:eastAsia="ＭＳ Ｐ明朝" w:hAnsi="ＭＳ Ｐ明朝"/>
          <w:sz w:val="22"/>
        </w:rPr>
      </w:pPr>
      <w:r>
        <w:rPr>
          <w:rFonts w:ascii="ＭＳ Ｐ明朝" w:eastAsia="ＭＳ Ｐ明朝" w:hAnsi="ＭＳ Ｐ明朝" w:hint="eastAsia"/>
          <w:sz w:val="22"/>
        </w:rPr>
        <w:t>（３）　対象者（氏名・年齢・性別、サービス提供開始日、身体状況など）</w:t>
      </w:r>
    </w:p>
    <w:p w:rsidR="00DD1131" w:rsidRDefault="00DD1131" w:rsidP="001173D3">
      <w:pPr>
        <w:rPr>
          <w:rFonts w:ascii="ＭＳ Ｐ明朝" w:eastAsia="ＭＳ Ｐ明朝" w:hAnsi="ＭＳ Ｐ明朝"/>
          <w:sz w:val="22"/>
        </w:rPr>
      </w:pPr>
      <w:r>
        <w:rPr>
          <w:rFonts w:ascii="ＭＳ Ｐ明朝" w:eastAsia="ＭＳ Ｐ明朝" w:hAnsi="ＭＳ Ｐ明朝" w:hint="eastAsia"/>
          <w:sz w:val="22"/>
        </w:rPr>
        <w:t>（４）　事故の概要（発生日時、発生場所、事故の種別、発生時状況、事故内容の詳細など）</w:t>
      </w:r>
    </w:p>
    <w:p w:rsidR="00DD1131" w:rsidRDefault="00DD1131" w:rsidP="001173D3">
      <w:pPr>
        <w:rPr>
          <w:rFonts w:ascii="ＭＳ Ｐ明朝" w:eastAsia="ＭＳ Ｐ明朝" w:hAnsi="ＭＳ Ｐ明朝"/>
          <w:sz w:val="22"/>
        </w:rPr>
      </w:pPr>
      <w:r>
        <w:rPr>
          <w:rFonts w:ascii="ＭＳ Ｐ明朝" w:eastAsia="ＭＳ Ｐ明朝" w:hAnsi="ＭＳ Ｐ明朝" w:hint="eastAsia"/>
          <w:sz w:val="22"/>
        </w:rPr>
        <w:t>（５）　事故発生時の対応（発生時の対応、受診方法、受診先、診断内容など）</w:t>
      </w:r>
    </w:p>
    <w:p w:rsidR="00DD1131" w:rsidRDefault="00DD1131" w:rsidP="001173D3">
      <w:pPr>
        <w:rPr>
          <w:rFonts w:ascii="ＭＳ Ｐ明朝" w:eastAsia="ＭＳ Ｐ明朝" w:hAnsi="ＭＳ Ｐ明朝"/>
          <w:sz w:val="22"/>
        </w:rPr>
      </w:pPr>
      <w:r>
        <w:rPr>
          <w:rFonts w:ascii="ＭＳ Ｐ明朝" w:eastAsia="ＭＳ Ｐ明朝" w:hAnsi="ＭＳ Ｐ明朝" w:hint="eastAsia"/>
          <w:sz w:val="22"/>
        </w:rPr>
        <w:t>（６）　事故発生後の状況（利用者の状況、家族等への報告、連絡した関係機関など）</w:t>
      </w:r>
    </w:p>
    <w:p w:rsidR="00DD1131" w:rsidRDefault="00DD1131" w:rsidP="001173D3">
      <w:pPr>
        <w:rPr>
          <w:rFonts w:ascii="ＭＳ Ｐ明朝" w:eastAsia="ＭＳ Ｐ明朝" w:hAnsi="ＭＳ Ｐ明朝"/>
          <w:sz w:val="22"/>
        </w:rPr>
      </w:pPr>
      <w:r>
        <w:rPr>
          <w:rFonts w:ascii="ＭＳ Ｐ明朝" w:eastAsia="ＭＳ Ｐ明朝" w:hAnsi="ＭＳ Ｐ明朝" w:hint="eastAsia"/>
          <w:sz w:val="22"/>
        </w:rPr>
        <w:t>（７）　事故の原因分析</w:t>
      </w:r>
    </w:p>
    <w:p w:rsidR="00DD1131" w:rsidRDefault="00DD1131" w:rsidP="001173D3">
      <w:pPr>
        <w:rPr>
          <w:rFonts w:ascii="ＭＳ Ｐ明朝" w:eastAsia="ＭＳ Ｐ明朝" w:hAnsi="ＭＳ Ｐ明朝"/>
          <w:sz w:val="22"/>
        </w:rPr>
      </w:pPr>
      <w:r>
        <w:rPr>
          <w:rFonts w:ascii="ＭＳ Ｐ明朝" w:eastAsia="ＭＳ Ｐ明朝" w:hAnsi="ＭＳ Ｐ明朝" w:hint="eastAsia"/>
          <w:sz w:val="22"/>
        </w:rPr>
        <w:t>（８）　再発防止策</w:t>
      </w:r>
    </w:p>
    <w:p w:rsidR="00DD1131" w:rsidRDefault="00DD1131" w:rsidP="001173D3">
      <w:pPr>
        <w:rPr>
          <w:rFonts w:ascii="ＭＳ Ｐ明朝" w:eastAsia="ＭＳ Ｐ明朝" w:hAnsi="ＭＳ Ｐ明朝"/>
          <w:sz w:val="22"/>
        </w:rPr>
      </w:pPr>
      <w:r>
        <w:rPr>
          <w:rFonts w:ascii="ＭＳ Ｐ明朝" w:eastAsia="ＭＳ Ｐ明朝" w:hAnsi="ＭＳ Ｐ明朝" w:hint="eastAsia"/>
          <w:sz w:val="22"/>
        </w:rPr>
        <w:t>（９）　その他（特記すべき事項）</w:t>
      </w:r>
    </w:p>
    <w:p w:rsidR="00C64077" w:rsidRDefault="00C64077" w:rsidP="001173D3">
      <w:pPr>
        <w:rPr>
          <w:rFonts w:ascii="ＭＳ Ｐ明朝" w:eastAsia="ＭＳ Ｐ明朝" w:hAnsi="ＭＳ Ｐ明朝"/>
          <w:sz w:val="22"/>
        </w:rPr>
      </w:pPr>
    </w:p>
    <w:p w:rsidR="001173D3" w:rsidRPr="002F37E9" w:rsidRDefault="00DD1131" w:rsidP="001173D3">
      <w:pPr>
        <w:rPr>
          <w:rFonts w:ascii="ＭＳ Ｐ明朝" w:eastAsia="ＭＳ Ｐ明朝" w:hAnsi="ＭＳ Ｐ明朝"/>
          <w:sz w:val="22"/>
        </w:rPr>
      </w:pPr>
      <w:r w:rsidRPr="0081105B">
        <w:rPr>
          <w:rFonts w:ascii="ＭＳ Ｐ明朝" w:eastAsia="ＭＳ Ｐ明朝" w:hAnsi="ＭＳ Ｐ明朝" w:hint="eastAsia"/>
          <w:sz w:val="24"/>
        </w:rPr>
        <w:t>３</w:t>
      </w:r>
      <w:r w:rsidR="001173D3" w:rsidRPr="0081105B">
        <w:rPr>
          <w:rFonts w:ascii="ＭＳ Ｐ明朝" w:eastAsia="ＭＳ Ｐ明朝" w:hAnsi="ＭＳ Ｐ明朝" w:hint="eastAsia"/>
          <w:sz w:val="24"/>
        </w:rPr>
        <w:t>．報告の手順</w:t>
      </w:r>
    </w:p>
    <w:p w:rsidR="001173D3" w:rsidRPr="002F37E9" w:rsidRDefault="00DD1131" w:rsidP="00DD1131">
      <w:pPr>
        <w:ind w:firstLine="220"/>
        <w:rPr>
          <w:rFonts w:ascii="ＭＳ Ｐ明朝" w:eastAsia="ＭＳ Ｐ明朝" w:hAnsi="ＭＳ Ｐ明朝"/>
          <w:sz w:val="22"/>
        </w:rPr>
      </w:pPr>
      <w:r>
        <w:rPr>
          <w:rFonts w:ascii="ＭＳ Ｐ明朝" w:eastAsia="ＭＳ Ｐ明朝" w:hAnsi="ＭＳ Ｐ明朝" w:hint="eastAsia"/>
          <w:sz w:val="22"/>
        </w:rPr>
        <w:t>原則として事故発生後５日以内</w:t>
      </w:r>
      <w:r w:rsidR="001173D3" w:rsidRPr="002F37E9">
        <w:rPr>
          <w:rFonts w:ascii="ＭＳ Ｐ明朝" w:eastAsia="ＭＳ Ｐ明朝" w:hAnsi="ＭＳ Ｐ明朝"/>
          <w:sz w:val="22"/>
        </w:rPr>
        <w:t>に、介護保険事業者は事故報告書を作成し、郵送等で</w:t>
      </w:r>
      <w:r w:rsidR="001173D3" w:rsidRPr="002F37E9">
        <w:rPr>
          <w:rFonts w:ascii="ＭＳ Ｐ明朝" w:eastAsia="ＭＳ Ｐ明朝" w:hAnsi="ＭＳ Ｐ明朝" w:hint="eastAsia"/>
          <w:sz w:val="22"/>
        </w:rPr>
        <w:t>提出する。事故処理が長期化する場合、適宜途中報告の事故報告書を提出するとともに、当該事故処理がすべて完了した時点で最終の事故報告書を提出する。</w:t>
      </w:r>
    </w:p>
    <w:p w:rsidR="001173D3" w:rsidRPr="002F37E9" w:rsidRDefault="001173D3" w:rsidP="001173D3">
      <w:pPr>
        <w:rPr>
          <w:rFonts w:ascii="ＭＳ Ｐ明朝" w:eastAsia="ＭＳ Ｐ明朝" w:hAnsi="ＭＳ Ｐ明朝"/>
          <w:sz w:val="22"/>
        </w:rPr>
      </w:pPr>
      <w:r w:rsidRPr="002F37E9">
        <w:rPr>
          <w:rFonts w:ascii="ＭＳ Ｐ明朝" w:eastAsia="ＭＳ Ｐ明朝" w:hAnsi="ＭＳ Ｐ明朝" w:hint="eastAsia"/>
          <w:sz w:val="22"/>
        </w:rPr>
        <w:t>※注</w:t>
      </w:r>
      <w:r w:rsidRPr="002F37E9">
        <w:rPr>
          <w:rFonts w:ascii="ＭＳ Ｐ明朝" w:eastAsia="ＭＳ Ｐ明朝" w:hAnsi="ＭＳ Ｐ明朝"/>
          <w:sz w:val="22"/>
        </w:rPr>
        <w:t xml:space="preserve"> 次に該当する事故等の場合は、把握後速やかに電話で報告し、事故処理の区切りが</w:t>
      </w:r>
    </w:p>
    <w:p w:rsidR="001173D3" w:rsidRPr="002F37E9" w:rsidRDefault="001173D3" w:rsidP="001173D3">
      <w:pPr>
        <w:rPr>
          <w:rFonts w:ascii="ＭＳ Ｐ明朝" w:eastAsia="ＭＳ Ｐ明朝" w:hAnsi="ＭＳ Ｐ明朝"/>
          <w:sz w:val="22"/>
        </w:rPr>
      </w:pPr>
      <w:r w:rsidRPr="002F37E9">
        <w:rPr>
          <w:rFonts w:ascii="ＭＳ Ｐ明朝" w:eastAsia="ＭＳ Ｐ明朝" w:hAnsi="ＭＳ Ｐ明朝" w:hint="eastAsia"/>
          <w:sz w:val="22"/>
        </w:rPr>
        <w:t>ついてから、事故報告書を提出する。</w:t>
      </w:r>
    </w:p>
    <w:p w:rsidR="001173D3" w:rsidRPr="002F37E9" w:rsidRDefault="001173D3" w:rsidP="001173D3">
      <w:pPr>
        <w:rPr>
          <w:rFonts w:ascii="ＭＳ Ｐ明朝" w:eastAsia="ＭＳ Ｐ明朝" w:hAnsi="ＭＳ Ｐ明朝"/>
          <w:sz w:val="22"/>
        </w:rPr>
      </w:pPr>
      <w:r w:rsidRPr="002F37E9">
        <w:rPr>
          <w:rFonts w:ascii="ＭＳ Ｐ明朝" w:eastAsia="ＭＳ Ｐ明朝" w:hAnsi="ＭＳ Ｐ明朝" w:hint="eastAsia"/>
          <w:sz w:val="22"/>
        </w:rPr>
        <w:t>・死亡、又は重体（負傷等の程度が重く、命にかかわるような状態）に至った事故</w:t>
      </w:r>
    </w:p>
    <w:p w:rsidR="001173D3" w:rsidRPr="002F37E9" w:rsidRDefault="001173D3" w:rsidP="001173D3">
      <w:pPr>
        <w:rPr>
          <w:rFonts w:ascii="ＭＳ Ｐ明朝" w:eastAsia="ＭＳ Ｐ明朝" w:hAnsi="ＭＳ Ｐ明朝"/>
          <w:sz w:val="22"/>
        </w:rPr>
      </w:pPr>
      <w:r w:rsidRPr="002F37E9">
        <w:rPr>
          <w:rFonts w:ascii="ＭＳ Ｐ明朝" w:eastAsia="ＭＳ Ｐ明朝" w:hAnsi="ＭＳ Ｐ明朝" w:hint="eastAsia"/>
          <w:sz w:val="22"/>
        </w:rPr>
        <w:t>・感染症の発生</w:t>
      </w:r>
    </w:p>
    <w:p w:rsidR="001173D3" w:rsidRPr="002F37E9" w:rsidRDefault="001173D3" w:rsidP="001173D3">
      <w:pPr>
        <w:rPr>
          <w:rFonts w:ascii="ＭＳ Ｐ明朝" w:eastAsia="ＭＳ Ｐ明朝" w:hAnsi="ＭＳ Ｐ明朝"/>
          <w:sz w:val="22"/>
        </w:rPr>
      </w:pPr>
      <w:r w:rsidRPr="002F37E9">
        <w:rPr>
          <w:rFonts w:ascii="ＭＳ Ｐ明朝" w:eastAsia="ＭＳ Ｐ明朝" w:hAnsi="ＭＳ Ｐ明朝" w:hint="eastAsia"/>
          <w:sz w:val="22"/>
        </w:rPr>
        <w:t>・職員の不祥事</w:t>
      </w:r>
    </w:p>
    <w:p w:rsidR="001173D3" w:rsidRDefault="001173D3" w:rsidP="001173D3">
      <w:pPr>
        <w:rPr>
          <w:rFonts w:ascii="ＭＳ Ｐ明朝" w:eastAsia="ＭＳ Ｐ明朝" w:hAnsi="ＭＳ Ｐ明朝"/>
          <w:sz w:val="22"/>
        </w:rPr>
      </w:pPr>
      <w:r w:rsidRPr="002F37E9">
        <w:rPr>
          <w:rFonts w:ascii="ＭＳ Ｐ明朝" w:eastAsia="ＭＳ Ｐ明朝" w:hAnsi="ＭＳ Ｐ明朝" w:hint="eastAsia"/>
          <w:sz w:val="22"/>
        </w:rPr>
        <w:t>・その他の重大な事故</w:t>
      </w:r>
    </w:p>
    <w:p w:rsidR="00DD1131" w:rsidRPr="002F37E9" w:rsidRDefault="00DD1131" w:rsidP="001173D3">
      <w:pPr>
        <w:rPr>
          <w:rFonts w:ascii="ＭＳ Ｐ明朝" w:eastAsia="ＭＳ Ｐ明朝" w:hAnsi="ＭＳ Ｐ明朝"/>
          <w:sz w:val="22"/>
        </w:rPr>
      </w:pPr>
    </w:p>
    <w:p w:rsidR="001173D3" w:rsidRPr="002F37E9" w:rsidRDefault="00DD1131" w:rsidP="001173D3">
      <w:pPr>
        <w:rPr>
          <w:rFonts w:ascii="ＭＳ Ｐ明朝" w:eastAsia="ＭＳ Ｐ明朝" w:hAnsi="ＭＳ Ｐ明朝"/>
          <w:sz w:val="22"/>
        </w:rPr>
      </w:pPr>
      <w:r w:rsidRPr="0081105B">
        <w:rPr>
          <w:rFonts w:ascii="ＭＳ Ｐ明朝" w:eastAsia="ＭＳ Ｐ明朝" w:hAnsi="ＭＳ Ｐ明朝" w:hint="eastAsia"/>
          <w:sz w:val="24"/>
        </w:rPr>
        <w:t>４</w:t>
      </w:r>
      <w:r w:rsidR="001173D3" w:rsidRPr="0081105B">
        <w:rPr>
          <w:rFonts w:ascii="ＭＳ Ｐ明朝" w:eastAsia="ＭＳ Ｐ明朝" w:hAnsi="ＭＳ Ｐ明朝" w:hint="eastAsia"/>
          <w:sz w:val="24"/>
        </w:rPr>
        <w:t>．報告の様式</w:t>
      </w:r>
    </w:p>
    <w:p w:rsidR="001173D3" w:rsidRPr="002F37E9" w:rsidRDefault="001173D3" w:rsidP="00DD1131">
      <w:pPr>
        <w:ind w:firstLine="220"/>
        <w:rPr>
          <w:rFonts w:ascii="ＭＳ Ｐ明朝" w:eastAsia="ＭＳ Ｐ明朝" w:hAnsi="ＭＳ Ｐ明朝"/>
          <w:sz w:val="22"/>
        </w:rPr>
      </w:pPr>
      <w:r w:rsidRPr="002F37E9">
        <w:rPr>
          <w:rFonts w:ascii="ＭＳ Ｐ明朝" w:eastAsia="ＭＳ Ｐ明朝" w:hAnsi="ＭＳ Ｐ明朝" w:hint="eastAsia"/>
          <w:sz w:val="22"/>
        </w:rPr>
        <w:t>別紙様式</w:t>
      </w:r>
      <w:r w:rsidR="00BF1F10">
        <w:rPr>
          <w:rFonts w:ascii="ＭＳ Ｐ明朝" w:eastAsia="ＭＳ Ｐ明朝" w:hAnsi="ＭＳ Ｐ明朝" w:hint="eastAsia"/>
          <w:sz w:val="22"/>
        </w:rPr>
        <w:t>第１号</w:t>
      </w:r>
      <w:bookmarkStart w:id="0" w:name="_GoBack"/>
      <w:bookmarkEnd w:id="0"/>
      <w:r w:rsidRPr="002F37E9">
        <w:rPr>
          <w:rFonts w:ascii="ＭＳ Ｐ明朝" w:eastAsia="ＭＳ Ｐ明朝" w:hAnsi="ＭＳ Ｐ明朝" w:hint="eastAsia"/>
          <w:sz w:val="22"/>
        </w:rPr>
        <w:t>「介護保険事業者事故報告書」を用いる。</w:t>
      </w:r>
    </w:p>
    <w:p w:rsidR="001173D3" w:rsidRPr="002F37E9" w:rsidRDefault="001173D3" w:rsidP="00DD1131">
      <w:pPr>
        <w:ind w:firstLine="220"/>
        <w:rPr>
          <w:rFonts w:ascii="ＭＳ Ｐ明朝" w:eastAsia="ＭＳ Ｐ明朝" w:hAnsi="ＭＳ Ｐ明朝"/>
          <w:sz w:val="22"/>
        </w:rPr>
      </w:pPr>
      <w:r w:rsidRPr="002F37E9">
        <w:rPr>
          <w:rFonts w:ascii="ＭＳ Ｐ明朝" w:eastAsia="ＭＳ Ｐ明朝" w:hAnsi="ＭＳ Ｐ明朝" w:hint="eastAsia"/>
          <w:sz w:val="22"/>
        </w:rPr>
        <w:t>ただし、各事業者において既に作成された様式があるときは、必要な項目の記載があれば、それを用いても差し支えない。</w:t>
      </w:r>
    </w:p>
    <w:p w:rsidR="00DD1131" w:rsidRDefault="00DD1131" w:rsidP="001173D3">
      <w:pPr>
        <w:rPr>
          <w:rFonts w:ascii="ＭＳ Ｐ明朝" w:eastAsia="ＭＳ Ｐ明朝" w:hAnsi="ＭＳ Ｐ明朝"/>
          <w:sz w:val="22"/>
        </w:rPr>
      </w:pPr>
    </w:p>
    <w:p w:rsidR="001173D3" w:rsidRPr="002F37E9" w:rsidRDefault="00DD1131" w:rsidP="001173D3">
      <w:pPr>
        <w:rPr>
          <w:rFonts w:ascii="ＭＳ Ｐ明朝" w:eastAsia="ＭＳ Ｐ明朝" w:hAnsi="ＭＳ Ｐ明朝"/>
          <w:sz w:val="22"/>
        </w:rPr>
      </w:pPr>
      <w:r w:rsidRPr="0081105B">
        <w:rPr>
          <w:rFonts w:ascii="ＭＳ Ｐ明朝" w:eastAsia="ＭＳ Ｐ明朝" w:hAnsi="ＭＳ Ｐ明朝" w:hint="eastAsia"/>
          <w:sz w:val="24"/>
        </w:rPr>
        <w:t>５</w:t>
      </w:r>
      <w:r w:rsidR="001173D3" w:rsidRPr="0081105B">
        <w:rPr>
          <w:rFonts w:ascii="ＭＳ Ｐ明朝" w:eastAsia="ＭＳ Ｐ明朝" w:hAnsi="ＭＳ Ｐ明朝" w:hint="eastAsia"/>
          <w:sz w:val="24"/>
        </w:rPr>
        <w:t>．報告先</w:t>
      </w:r>
    </w:p>
    <w:p w:rsidR="001173D3" w:rsidRDefault="00DD1131" w:rsidP="00DD1131">
      <w:pPr>
        <w:ind w:firstLine="220"/>
        <w:rPr>
          <w:rFonts w:ascii="ＭＳ Ｐ明朝" w:eastAsia="ＭＳ Ｐ明朝" w:hAnsi="ＭＳ Ｐ明朝"/>
          <w:sz w:val="22"/>
        </w:rPr>
      </w:pPr>
      <w:r>
        <w:rPr>
          <w:rFonts w:ascii="ＭＳ Ｐ明朝" w:eastAsia="ＭＳ Ｐ明朝" w:hAnsi="ＭＳ Ｐ明朝" w:hint="eastAsia"/>
          <w:sz w:val="22"/>
        </w:rPr>
        <w:t>桜川市への報告先は下記の通りとする。また、被保険者が桜川</w:t>
      </w:r>
      <w:r w:rsidR="001173D3" w:rsidRPr="002F37E9">
        <w:rPr>
          <w:rFonts w:ascii="ＭＳ Ｐ明朝" w:eastAsia="ＭＳ Ｐ明朝" w:hAnsi="ＭＳ Ｐ明朝" w:hint="eastAsia"/>
          <w:sz w:val="22"/>
        </w:rPr>
        <w:t>市以外の保険者であるときは、当該保険者にも併せて報告することとする。なお、報告の際は、利用者の個人情報が含まれるため、その取扱いには十分注意することとする。</w:t>
      </w:r>
    </w:p>
    <w:p w:rsidR="00DD1131" w:rsidRPr="002F37E9" w:rsidRDefault="00DD1131" w:rsidP="00DD1131">
      <w:pPr>
        <w:ind w:firstLine="220"/>
        <w:rPr>
          <w:rFonts w:ascii="ＭＳ Ｐ明朝" w:eastAsia="ＭＳ Ｐ明朝" w:hAnsi="ＭＳ Ｐ明朝"/>
          <w:sz w:val="22"/>
        </w:rPr>
      </w:pPr>
    </w:p>
    <w:p w:rsidR="006B33AD" w:rsidRDefault="0081105B" w:rsidP="006B33AD">
      <w:pPr>
        <w:rPr>
          <w:rFonts w:ascii="ＭＳ Ｐ明朝" w:eastAsia="ＭＳ Ｐ明朝" w:hAnsi="ＭＳ Ｐ明朝"/>
          <w:sz w:val="22"/>
        </w:rPr>
      </w:pPr>
      <w:r>
        <w:rPr>
          <w:rFonts w:ascii="ＭＳ Ｐ明朝" w:eastAsia="ＭＳ Ｐ明朝" w:hAnsi="ＭＳ Ｐ明朝" w:hint="eastAsia"/>
          <w:sz w:val="22"/>
        </w:rPr>
        <w:t xml:space="preserve">報告先　 </w:t>
      </w:r>
      <w:r w:rsidR="001173D3" w:rsidRPr="002F37E9">
        <w:rPr>
          <w:rFonts w:ascii="ＭＳ Ｐ明朝" w:eastAsia="ＭＳ Ｐ明朝" w:hAnsi="ＭＳ Ｐ明朝" w:hint="eastAsia"/>
          <w:sz w:val="22"/>
        </w:rPr>
        <w:t>〒</w:t>
      </w:r>
      <w:r w:rsidR="00DD1131">
        <w:rPr>
          <w:rFonts w:ascii="ＭＳ Ｐ明朝" w:eastAsia="ＭＳ Ｐ明朝" w:hAnsi="ＭＳ Ｐ明朝" w:hint="eastAsia"/>
          <w:sz w:val="22"/>
        </w:rPr>
        <w:t>309-1292</w:t>
      </w:r>
      <w:r w:rsidR="001173D3" w:rsidRPr="002F37E9">
        <w:rPr>
          <w:rFonts w:ascii="ＭＳ Ｐ明朝" w:eastAsia="ＭＳ Ｐ明朝" w:hAnsi="ＭＳ Ｐ明朝"/>
          <w:sz w:val="22"/>
        </w:rPr>
        <w:t xml:space="preserve"> </w:t>
      </w:r>
      <w:r w:rsidR="00DD1131">
        <w:rPr>
          <w:rFonts w:ascii="ＭＳ Ｐ明朝" w:eastAsia="ＭＳ Ｐ明朝" w:hAnsi="ＭＳ Ｐ明朝" w:hint="eastAsia"/>
          <w:sz w:val="22"/>
        </w:rPr>
        <w:t>茨城県桜川市岩瀬64-2</w:t>
      </w:r>
      <w:r w:rsidR="006B33AD">
        <w:rPr>
          <w:rFonts w:ascii="ＭＳ Ｐ明朝" w:eastAsia="ＭＳ Ｐ明朝" w:hAnsi="ＭＳ Ｐ明朝" w:hint="eastAsia"/>
          <w:sz w:val="22"/>
        </w:rPr>
        <w:t xml:space="preserve">　</w:t>
      </w:r>
    </w:p>
    <w:p w:rsidR="006B33AD" w:rsidRDefault="00DD1131" w:rsidP="006B33AD">
      <w:pPr>
        <w:ind w:firstLine="880"/>
        <w:rPr>
          <w:rFonts w:ascii="ＭＳ Ｐ明朝" w:eastAsia="ＭＳ Ｐ明朝" w:hAnsi="ＭＳ Ｐ明朝"/>
          <w:sz w:val="22"/>
        </w:rPr>
      </w:pPr>
      <w:r>
        <w:rPr>
          <w:rFonts w:ascii="ＭＳ Ｐ明朝" w:eastAsia="ＭＳ Ｐ明朝" w:hAnsi="ＭＳ Ｐ明朝" w:hint="eastAsia"/>
          <w:sz w:val="22"/>
        </w:rPr>
        <w:t>桜川市保健福祉部</w:t>
      </w:r>
    </w:p>
    <w:p w:rsidR="009913C5" w:rsidRDefault="00A42CBB" w:rsidP="0081105B">
      <w:pPr>
        <w:ind w:firstLine="880"/>
        <w:rPr>
          <w:rFonts w:ascii="ＭＳ Ｐ明朝" w:eastAsia="ＭＳ Ｐ明朝" w:hAnsi="ＭＳ Ｐ明朝"/>
          <w:sz w:val="22"/>
        </w:rPr>
      </w:pPr>
      <w:r>
        <w:rPr>
          <w:rFonts w:ascii="ＭＳ Ｐ明朝" w:eastAsia="ＭＳ Ｐ明朝" w:hAnsi="ＭＳ Ｐ明朝" w:hint="eastAsia"/>
          <w:sz w:val="22"/>
        </w:rPr>
        <w:t>介護保険課介護保険グループ</w:t>
      </w:r>
      <w:r w:rsidR="006B33AD">
        <w:rPr>
          <w:rFonts w:ascii="ＭＳ Ｐ明朝" w:eastAsia="ＭＳ Ｐ明朝" w:hAnsi="ＭＳ Ｐ明朝" w:hint="eastAsia"/>
          <w:sz w:val="22"/>
        </w:rPr>
        <w:t xml:space="preserve">（介護事業所）　</w:t>
      </w:r>
      <w:r w:rsidR="00DD1131">
        <w:rPr>
          <w:rFonts w:ascii="ＭＳ Ｐ明朝" w:eastAsia="ＭＳ Ｐ明朝" w:hAnsi="ＭＳ Ｐ明朝"/>
          <w:sz w:val="22"/>
        </w:rPr>
        <w:t>TEL</w:t>
      </w:r>
      <w:r w:rsidR="00714CD7">
        <w:rPr>
          <w:rFonts w:ascii="ＭＳ Ｐ明朝" w:eastAsia="ＭＳ Ｐ明朝" w:hAnsi="ＭＳ Ｐ明朝" w:hint="eastAsia"/>
          <w:sz w:val="22"/>
        </w:rPr>
        <w:t>：0296-75-3158（直通）</w:t>
      </w:r>
    </w:p>
    <w:p w:rsidR="006B33AD" w:rsidRDefault="006B33AD" w:rsidP="0081105B">
      <w:pPr>
        <w:ind w:firstLine="880"/>
        <w:rPr>
          <w:rFonts w:ascii="ＭＳ Ｐ明朝" w:eastAsia="ＭＳ Ｐ明朝" w:hAnsi="ＭＳ Ｐ明朝"/>
          <w:sz w:val="22"/>
        </w:rPr>
      </w:pPr>
      <w:r>
        <w:rPr>
          <w:rFonts w:ascii="ＭＳ Ｐ明朝" w:eastAsia="ＭＳ Ｐ明朝" w:hAnsi="ＭＳ Ｐ明朝" w:hint="eastAsia"/>
          <w:sz w:val="22"/>
        </w:rPr>
        <w:t>高齢福祉課</w:t>
      </w:r>
      <w:r w:rsidR="00A42CBB">
        <w:rPr>
          <w:rFonts w:ascii="ＭＳ Ｐ明朝" w:eastAsia="ＭＳ Ｐ明朝" w:hAnsi="ＭＳ Ｐ明朝" w:hint="eastAsia"/>
          <w:sz w:val="22"/>
        </w:rPr>
        <w:t>地域包括支援グループ（高齢者施設）</w:t>
      </w:r>
      <w:r w:rsidR="00A42CBB">
        <w:rPr>
          <w:rFonts w:ascii="ＭＳ Ｐ明朝" w:eastAsia="ＭＳ Ｐ明朝" w:hAnsi="ＭＳ Ｐ明朝"/>
          <w:sz w:val="22"/>
        </w:rPr>
        <w:t>TEL</w:t>
      </w:r>
      <w:r w:rsidR="00A42CBB">
        <w:rPr>
          <w:rFonts w:ascii="ＭＳ Ｐ明朝" w:eastAsia="ＭＳ Ｐ明朝" w:hAnsi="ＭＳ Ｐ明朝" w:hint="eastAsia"/>
          <w:sz w:val="22"/>
        </w:rPr>
        <w:t>：</w:t>
      </w:r>
      <w:r w:rsidR="00A42CBB">
        <w:rPr>
          <w:rFonts w:ascii="ＭＳ Ｐ明朝" w:eastAsia="ＭＳ Ｐ明朝" w:hAnsi="ＭＳ Ｐ明朝" w:hint="eastAsia"/>
          <w:sz w:val="22"/>
        </w:rPr>
        <w:t>0296-73-4511</w:t>
      </w:r>
      <w:r w:rsidR="00A42CBB">
        <w:rPr>
          <w:rFonts w:ascii="ＭＳ Ｐ明朝" w:eastAsia="ＭＳ Ｐ明朝" w:hAnsi="ＭＳ Ｐ明朝" w:hint="eastAsia"/>
          <w:sz w:val="22"/>
        </w:rPr>
        <w:t>（直通）</w:t>
      </w:r>
    </w:p>
    <w:p w:rsidR="00714CD7" w:rsidRPr="002F37E9" w:rsidRDefault="00714CD7" w:rsidP="0081105B">
      <w:pPr>
        <w:ind w:firstLine="880"/>
        <w:rPr>
          <w:rFonts w:ascii="ＭＳ Ｐ明朝" w:eastAsia="ＭＳ Ｐ明朝" w:hAnsi="ＭＳ Ｐ明朝"/>
        </w:rPr>
      </w:pPr>
      <w:r>
        <w:rPr>
          <w:rFonts w:ascii="ＭＳ Ｐ明朝" w:eastAsia="ＭＳ Ｐ明朝" w:hAnsi="ＭＳ Ｐ明朝"/>
          <w:sz w:val="22"/>
        </w:rPr>
        <w:t>M</w:t>
      </w:r>
      <w:r>
        <w:rPr>
          <w:rFonts w:ascii="ＭＳ Ｐ明朝" w:eastAsia="ＭＳ Ｐ明朝" w:hAnsi="ＭＳ Ｐ明朝" w:hint="eastAsia"/>
          <w:sz w:val="22"/>
        </w:rPr>
        <w:t>ail：</w:t>
      </w:r>
      <w:r w:rsidR="00A42CBB" w:rsidRPr="00A42CBB">
        <w:rPr>
          <w:rFonts w:ascii="ＭＳ Ｐ明朝" w:eastAsia="ＭＳ Ｐ明朝" w:hAnsi="ＭＳ Ｐ明朝"/>
          <w:sz w:val="22"/>
        </w:rPr>
        <w:t>koureikaigo_s@city.sakuragawa.lg.jp</w:t>
      </w:r>
      <w:r w:rsidR="00A42CBB">
        <w:rPr>
          <w:rFonts w:ascii="ＭＳ Ｐ明朝" w:eastAsia="ＭＳ Ｐ明朝" w:hAnsi="ＭＳ Ｐ明朝" w:hint="eastAsia"/>
          <w:sz w:val="22"/>
        </w:rPr>
        <w:t>（共通）</w:t>
      </w:r>
    </w:p>
    <w:sectPr w:rsidR="00714CD7" w:rsidRPr="002F37E9" w:rsidSect="006B33AD">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701" w:left="1701" w:header="851" w:footer="992" w:gutter="0"/>
      <w:cols w:space="425"/>
      <w:docGrid w:type="lines" w:linePitch="365" w:charSpace="19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F45" w:rsidRDefault="00F77F45" w:rsidP="001173D3">
      <w:r>
        <w:separator/>
      </w:r>
    </w:p>
  </w:endnote>
  <w:endnote w:type="continuationSeparator" w:id="0">
    <w:p w:rsidR="00F77F45" w:rsidRDefault="00F77F45" w:rsidP="0011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3D3" w:rsidRDefault="001173D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3D3" w:rsidRDefault="001173D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3D3" w:rsidRDefault="001173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F45" w:rsidRDefault="00F77F45" w:rsidP="001173D3">
      <w:r>
        <w:separator/>
      </w:r>
    </w:p>
  </w:footnote>
  <w:footnote w:type="continuationSeparator" w:id="0">
    <w:p w:rsidR="00F77F45" w:rsidRDefault="00F77F45" w:rsidP="00117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3D3" w:rsidRDefault="001173D3" w:rsidP="001173D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3D3" w:rsidRDefault="001173D3" w:rsidP="001173D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3D3" w:rsidRDefault="001173D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181"/>
  <w:drawingGridVerticalSpacing w:val="365"/>
  <w:displayHorizontalDrawingGridEvery w:val="0"/>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D3"/>
    <w:rsid w:val="001173D3"/>
    <w:rsid w:val="001D2AD0"/>
    <w:rsid w:val="002F37E9"/>
    <w:rsid w:val="006B33AD"/>
    <w:rsid w:val="00714CD7"/>
    <w:rsid w:val="00725725"/>
    <w:rsid w:val="0081105B"/>
    <w:rsid w:val="008F39E1"/>
    <w:rsid w:val="00A102C6"/>
    <w:rsid w:val="00A42CBB"/>
    <w:rsid w:val="00BF1F10"/>
    <w:rsid w:val="00C64077"/>
    <w:rsid w:val="00CC490E"/>
    <w:rsid w:val="00DD1131"/>
    <w:rsid w:val="00E511AC"/>
    <w:rsid w:val="00F7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234961"/>
  <w15:chartTrackingRefBased/>
  <w15:docId w15:val="{D01C7BCA-D211-4CE0-BB74-BF22DF0B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2C6"/>
    <w:pPr>
      <w:widowControl w:val="0"/>
      <w:adjustRightInd w:val="0"/>
      <w:textAlignment w:val="baseline"/>
    </w:pPr>
    <w:rPr>
      <w:rFonts w:ascii="ＭＳ ゴシック" w:eastAsia="ＭＳ ゴシック" w:hAnsi="ＭＳ ゴシック" w:cs="ＭＳ 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2C6"/>
    <w:pPr>
      <w:ind w:leftChars="400" w:left="840"/>
    </w:pPr>
  </w:style>
  <w:style w:type="paragraph" w:styleId="a4">
    <w:name w:val="header"/>
    <w:basedOn w:val="a"/>
    <w:link w:val="a5"/>
    <w:uiPriority w:val="99"/>
    <w:unhideWhenUsed/>
    <w:rsid w:val="001173D3"/>
    <w:pPr>
      <w:tabs>
        <w:tab w:val="center" w:pos="4252"/>
        <w:tab w:val="right" w:pos="8504"/>
      </w:tabs>
      <w:snapToGrid w:val="0"/>
    </w:pPr>
  </w:style>
  <w:style w:type="character" w:customStyle="1" w:styleId="a5">
    <w:name w:val="ヘッダー (文字)"/>
    <w:basedOn w:val="a0"/>
    <w:link w:val="a4"/>
    <w:uiPriority w:val="99"/>
    <w:rsid w:val="001173D3"/>
    <w:rPr>
      <w:rFonts w:ascii="ＭＳ ゴシック" w:eastAsia="ＭＳ ゴシック" w:hAnsi="ＭＳ ゴシック" w:cs="ＭＳ ゴシック"/>
      <w:color w:val="000000"/>
      <w:sz w:val="18"/>
      <w:szCs w:val="18"/>
    </w:rPr>
  </w:style>
  <w:style w:type="paragraph" w:styleId="a6">
    <w:name w:val="footer"/>
    <w:basedOn w:val="a"/>
    <w:link w:val="a7"/>
    <w:uiPriority w:val="99"/>
    <w:unhideWhenUsed/>
    <w:rsid w:val="001173D3"/>
    <w:pPr>
      <w:tabs>
        <w:tab w:val="center" w:pos="4252"/>
        <w:tab w:val="right" w:pos="8504"/>
      </w:tabs>
      <w:snapToGrid w:val="0"/>
    </w:pPr>
  </w:style>
  <w:style w:type="character" w:customStyle="1" w:styleId="a7">
    <w:name w:val="フッター (文字)"/>
    <w:basedOn w:val="a0"/>
    <w:link w:val="a6"/>
    <w:uiPriority w:val="99"/>
    <w:rsid w:val="001173D3"/>
    <w:rPr>
      <w:rFonts w:ascii="ＭＳ ゴシック" w:eastAsia="ＭＳ ゴシック" w:hAnsi="ＭＳ ゴシック" w:cs="ＭＳ ゴシック"/>
      <w:color w:val="000000"/>
      <w:sz w:val="18"/>
      <w:szCs w:val="18"/>
    </w:rPr>
  </w:style>
  <w:style w:type="table" w:styleId="a8">
    <w:name w:val="Table Grid"/>
    <w:basedOn w:val="a1"/>
    <w:uiPriority w:val="39"/>
    <w:rsid w:val="002F3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1105B"/>
    <w:rPr>
      <w:rFonts w:asciiTheme="majorHAnsi" w:eastAsiaTheme="majorEastAsia" w:hAnsiTheme="majorHAnsi" w:cstheme="majorBidi"/>
    </w:rPr>
  </w:style>
  <w:style w:type="character" w:customStyle="1" w:styleId="aa">
    <w:name w:val="吹き出し (文字)"/>
    <w:basedOn w:val="a0"/>
    <w:link w:val="a9"/>
    <w:uiPriority w:val="99"/>
    <w:semiHidden/>
    <w:rsid w:val="0081105B"/>
    <w:rPr>
      <w:rFonts w:asciiTheme="majorHAnsi" w:eastAsiaTheme="majorEastAsia" w:hAnsiTheme="majorHAnsi" w:cstheme="majorBidi"/>
      <w:color w:val="000000"/>
      <w:sz w:val="18"/>
      <w:szCs w:val="18"/>
    </w:rPr>
  </w:style>
  <w:style w:type="character" w:styleId="ab">
    <w:name w:val="Hyperlink"/>
    <w:basedOn w:val="a0"/>
    <w:uiPriority w:val="99"/>
    <w:unhideWhenUsed/>
    <w:rsid w:val="00A42C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5CB80-CBB0-4609-AB56-19DB3823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2022-09-20T04:07:00Z</cp:lastPrinted>
  <dcterms:created xsi:type="dcterms:W3CDTF">2022-09-09T04:52:00Z</dcterms:created>
  <dcterms:modified xsi:type="dcterms:W3CDTF">2022-09-20T04:08:00Z</dcterms:modified>
</cp:coreProperties>
</file>