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bookmarkStart w:id="0" w:name="_GoBack"/>
      <w:bookmarkEnd w:id="0"/>
      <w:r>
        <w:rPr>
          <w:rFonts w:ascii="ＭＳ 明朝" w:hAnsi="ＭＳ 明朝" w:eastAsia="ＭＳ 明朝"/>
          <w:sz w:val="22"/>
        </w:rPr>
        <w:t>様式第３号（第１１条関係）</w:t>
      </w:r>
    </w:p>
    <w:tbl>
      <w:tblPr>
        <w:tblW w:w="9863" w:type="dxa"/>
        <w:jc w:val="left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379"/>
        <w:gridCol w:w="1829"/>
        <w:gridCol w:w="341"/>
        <w:gridCol w:w="2208"/>
        <w:gridCol w:w="1192"/>
        <w:gridCol w:w="512"/>
        <w:gridCol w:w="848"/>
        <w:gridCol w:w="2554"/>
      </w:tblGrid>
      <w:tr>
        <w:trPr>
          <w:trHeight w:val="455" w:hRule="atLeast"/>
          <w:cantSplit w:val="true"/>
        </w:trPr>
        <w:tc>
          <w:tcPr>
            <w:tcW w:w="98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b/>
                <w:b/>
                <w:sz w:val="22"/>
              </w:rPr>
            </w:pPr>
            <w:r>
              <w:rPr>
                <w:rFonts w:ascii="ＭＳ Ｐ明朝" w:hAnsi="ＭＳ Ｐ明朝" w:eastAsia="ＭＳ Ｐ明朝"/>
                <w:b/>
                <w:sz w:val="22"/>
              </w:rPr>
              <w:t>病児保育事業診療情報提供書</w:t>
            </w:r>
          </w:p>
        </w:tc>
      </w:tr>
      <w:tr>
        <w:trPr>
          <w:cantSplit w:val="true"/>
        </w:trPr>
        <w:tc>
          <w:tcPr>
            <w:tcW w:w="98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 w:before="84" w:after="84"/>
              <w:ind w:left="0" w:right="0" w:firstLine="770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月　　日</w:t>
            </w:r>
          </w:p>
          <w:p>
            <w:pPr>
              <w:pStyle w:val="Normal"/>
              <w:spacing w:lineRule="exact" w:line="300" w:before="84" w:after="84"/>
              <w:ind w:left="0" w:right="0" w:firstLine="22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施設長　　様</w:t>
            </w:r>
          </w:p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  <w:p>
            <w:pPr>
              <w:pStyle w:val="Normal"/>
              <w:spacing w:lineRule="exact" w:line="300" w:before="84" w:after="84"/>
              <w:ind w:left="0" w:right="0" w:firstLine="550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医療機関名</w:t>
            </w:r>
          </w:p>
          <w:p>
            <w:pPr>
              <w:pStyle w:val="Normal"/>
              <w:spacing w:lineRule="exact" w:line="300" w:before="84" w:after="84"/>
              <w:ind w:left="0" w:right="0" w:firstLine="5510"/>
              <w:jc w:val="left"/>
              <w:rPr/>
            </w:pPr>
            <w:r>
              <w:rPr>
                <w:rFonts w:ascii="ＭＳ Ｐ明朝" w:hAnsi="ＭＳ Ｐ明朝" w:eastAsia="ＭＳ Ｐ明朝"/>
                <w:spacing w:val="35"/>
                <w:sz w:val="22"/>
              </w:rPr>
              <w:t>医師</w:t>
            </w:r>
            <w:r>
              <w:rPr>
                <w:rFonts w:ascii="ＭＳ Ｐ明朝" w:hAnsi="ＭＳ Ｐ明朝" w:eastAsia="ＭＳ Ｐ明朝"/>
                <w:spacing w:val="40"/>
                <w:sz w:val="22"/>
              </w:rPr>
              <w:t>氏</w:t>
            </w:r>
            <w:r>
              <w:rPr>
                <w:rFonts w:ascii="ＭＳ Ｐ明朝" w:hAnsi="ＭＳ Ｐ明朝" w:eastAsia="ＭＳ Ｐ明朝"/>
                <w:sz w:val="22"/>
              </w:rPr>
              <w:t>名　　　　　　　　　印</w:t>
            </w:r>
          </w:p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  <w:p>
            <w:pPr>
              <w:pStyle w:val="Normal"/>
              <w:spacing w:lineRule="exact" w:line="420" w:before="0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　桜川市病児保育事業実施要綱第１１条第１項の規定により、診療情報を提供します。</w:t>
            </w:r>
          </w:p>
        </w:tc>
      </w:tr>
      <w:tr>
        <w:trPr>
          <w:trHeight w:val="323" w:hRule="atLeast"/>
          <w:cantSplit w:val="true"/>
        </w:trPr>
        <w:tc>
          <w:tcPr>
            <w:tcW w:w="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jc w:val="center"/>
              <w:rPr/>
            </w:pPr>
            <w:r>
              <w:rPr>
                <w:rFonts w:ascii="ＭＳ Ｐ明朝" w:hAnsi="ＭＳ Ｐ明朝" w:eastAsia="ＭＳ Ｐ明朝"/>
                <w:spacing w:val="4"/>
                <w:w w:val="95"/>
                <w:sz w:val="22"/>
              </w:rPr>
              <w:t>利用保護者記入</w:t>
            </w:r>
            <w:r>
              <w:rPr>
                <w:rFonts w:ascii="ＭＳ Ｐ明朝" w:hAnsi="ＭＳ Ｐ明朝" w:eastAsia="ＭＳ Ｐ明朝"/>
                <w:spacing w:val="-12"/>
                <w:w w:val="95"/>
                <w:sz w:val="22"/>
              </w:rPr>
              <w:t>欄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フリガナ</w:t>
            </w:r>
          </w:p>
        </w:tc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男・女</w:t>
            </w:r>
          </w:p>
        </w:tc>
        <w:tc>
          <w:tcPr>
            <w:tcW w:w="1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生年月日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月　　日</w:t>
            </w:r>
          </w:p>
        </w:tc>
      </w:tr>
      <w:tr>
        <w:trPr>
          <w:trHeight w:val="312" w:hRule="atLeast"/>
          <w:cantSplit w:val="true"/>
        </w:trPr>
        <w:tc>
          <w:tcPr>
            <w:tcW w:w="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利用児氏名</w:t>
            </w:r>
          </w:p>
        </w:tc>
        <w:tc>
          <w:tcPr>
            <w:tcW w:w="2549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</w:tc>
        <w:tc>
          <w:tcPr>
            <w:tcW w:w="1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/>
            </w:pPr>
            <w:r>
              <w:rPr>
                <w:rFonts w:ascii="ＭＳ Ｐ明朝" w:hAnsi="ＭＳ Ｐ明朝" w:eastAsia="ＭＳ Ｐ明朝"/>
                <w:spacing w:val="104"/>
                <w:sz w:val="22"/>
              </w:rPr>
              <w:t>年</w:t>
            </w:r>
            <w:r>
              <w:rPr>
                <w:rFonts w:ascii="ＭＳ Ｐ明朝" w:hAnsi="ＭＳ Ｐ明朝" w:eastAsia="ＭＳ Ｐ明朝"/>
                <w:sz w:val="22"/>
              </w:rPr>
              <w:t>齢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歳　　月</w:t>
            </w:r>
          </w:p>
        </w:tc>
      </w:tr>
      <w:tr>
        <w:trPr>
          <w:trHeight w:val="512" w:hRule="atLeast"/>
          <w:cantSplit w:val="true"/>
        </w:trPr>
        <w:tc>
          <w:tcPr>
            <w:tcW w:w="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保護者住所</w:t>
            </w:r>
          </w:p>
        </w:tc>
        <w:tc>
          <w:tcPr>
            <w:tcW w:w="7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</w:tc>
      </w:tr>
      <w:tr>
        <w:trPr>
          <w:trHeight w:val="248" w:hRule="atLeast"/>
          <w:cantSplit w:val="true"/>
        </w:trPr>
        <w:tc>
          <w:tcPr>
            <w:tcW w:w="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フリガナ</w:t>
            </w:r>
          </w:p>
        </w:tc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3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（自宅）</w:t>
            </w:r>
          </w:p>
        </w:tc>
      </w:tr>
      <w:tr>
        <w:trPr>
          <w:trHeight w:val="209" w:hRule="atLeast"/>
          <w:cantSplit w:val="true"/>
        </w:trPr>
        <w:tc>
          <w:tcPr>
            <w:tcW w:w="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保護者氏名</w:t>
            </w:r>
          </w:p>
        </w:tc>
        <w:tc>
          <w:tcPr>
            <w:tcW w:w="2549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</w:tc>
        <w:tc>
          <w:tcPr>
            <w:tcW w:w="11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14" w:type="dxa"/>
            <w:gridSpan w:val="3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（携帯）</w:t>
            </w:r>
          </w:p>
        </w:tc>
      </w:tr>
      <w:tr>
        <w:trPr>
          <w:trHeight w:val="641" w:hRule="atLeast"/>
          <w:cantSplit w:val="true"/>
        </w:trPr>
        <w:tc>
          <w:tcPr>
            <w:tcW w:w="37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1" w:type="dxa"/>
            </w:tcMar>
            <w:textDirection w:val="tbRl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jc w:val="center"/>
              <w:rPr/>
            </w:pPr>
            <w:r>
              <w:rPr>
                <w:rFonts w:ascii="ＭＳ Ｐ明朝" w:hAnsi="ＭＳ Ｐ明朝" w:eastAsia="ＭＳ Ｐ明朝"/>
                <w:spacing w:val="105"/>
                <w:sz w:val="22"/>
              </w:rPr>
              <w:t>主治医記入</w:t>
            </w:r>
            <w:r>
              <w:rPr>
                <w:rFonts w:ascii="ＭＳ Ｐ明朝" w:hAnsi="ＭＳ Ｐ明朝" w:eastAsia="ＭＳ Ｐ明朝"/>
                <w:sz w:val="22"/>
              </w:rPr>
              <w:t>欄</w:t>
            </w:r>
          </w:p>
        </w:tc>
        <w:tc>
          <w:tcPr>
            <w:tcW w:w="2170" w:type="dxa"/>
            <w:gridSpan w:val="2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ascii="ＭＳ Ｐ明朝" w:hAnsi="ＭＳ Ｐ明朝" w:eastAsia="ＭＳ Ｐ明朝"/>
                <w:spacing w:val="135"/>
                <w:sz w:val="22"/>
              </w:rPr>
              <w:t>病</w:t>
            </w:r>
            <w:r>
              <w:rPr>
                <w:rFonts w:ascii="ＭＳ Ｐ明朝" w:hAnsi="ＭＳ Ｐ明朝" w:eastAsia="ＭＳ Ｐ明朝"/>
                <w:sz w:val="22"/>
              </w:rPr>
              <w:t>状</w:t>
            </w:r>
          </w:p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（番号に○）</w:t>
            </w:r>
          </w:p>
        </w:tc>
        <w:tc>
          <w:tcPr>
            <w:tcW w:w="7314" w:type="dxa"/>
            <w:gridSpan w:val="5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　回復期に至らない（病後児対応型の施設の利用はできません。）</w:t>
            </w:r>
          </w:p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２　回復期</w:t>
            </w:r>
          </w:p>
        </w:tc>
      </w:tr>
      <w:tr>
        <w:trPr>
          <w:cantSplit w:val="true"/>
        </w:trPr>
        <w:tc>
          <w:tcPr>
            <w:tcW w:w="37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1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exact" w:line="300" w:before="84" w:after="84"/>
              <w:jc w:val="center"/>
              <w:rPr/>
            </w:pPr>
            <w:r>
              <w:rPr>
                <w:rFonts w:ascii="ＭＳ Ｐ明朝" w:hAnsi="ＭＳ Ｐ明朝" w:eastAsia="ＭＳ Ｐ明朝"/>
                <w:spacing w:val="135"/>
                <w:sz w:val="22"/>
              </w:rPr>
              <w:t>病</w:t>
            </w:r>
            <w:r>
              <w:rPr>
                <w:rFonts w:ascii="ＭＳ Ｐ明朝" w:hAnsi="ＭＳ Ｐ明朝" w:eastAsia="ＭＳ Ｐ明朝"/>
                <w:sz w:val="22"/>
              </w:rPr>
              <w:t>名</w:t>
            </w:r>
          </w:p>
          <w:p>
            <w:pPr>
              <w:pStyle w:val="Normal"/>
              <w:spacing w:lineRule="exact" w:line="300" w:before="84" w:after="84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（番号に○）</w:t>
            </w:r>
          </w:p>
        </w:tc>
        <w:tc>
          <w:tcPr>
            <w:tcW w:w="3912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１　感冒・感冒様症候群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２　咽頭炎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３　扁桃腺炎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４　気管支炎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５　喘息・喘息性気管支炎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６　消化不良症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７　感染性胃腸炎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８　自家中毒症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９　中耳炎・外耳炎</w:t>
            </w:r>
          </w:p>
          <w:p>
            <w:pPr>
              <w:pStyle w:val="Normal"/>
              <w:spacing w:lineRule="exact" w:line="300" w:before="42" w:after="84"/>
              <w:ind w:left="0" w:right="-105" w:hanging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10</w:t>
            </w:r>
            <w:r>
              <w:rPr>
                <w:rFonts w:ascii="ＭＳ Ｐ明朝" w:hAnsi="ＭＳ Ｐ明朝" w:eastAsia="ＭＳ Ｐ明朝"/>
                <w:sz w:val="22"/>
              </w:rPr>
              <w:t>　結膜炎（流行性角膜炎を含む。）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 w:before="84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11</w:t>
            </w:r>
            <w:r>
              <w:rPr>
                <w:rFonts w:ascii="ＭＳ Ｐ明朝" w:hAnsi="ＭＳ Ｐ明朝" w:eastAsia="ＭＳ Ｐ明朝"/>
                <w:sz w:val="22"/>
              </w:rPr>
              <w:t>　突発性発疹症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12</w:t>
            </w:r>
            <w:r>
              <w:rPr>
                <w:rFonts w:ascii="ＭＳ Ｐ明朝" w:hAnsi="ＭＳ Ｐ明朝" w:eastAsia="ＭＳ Ｐ明朝"/>
                <w:sz w:val="22"/>
              </w:rPr>
              <w:t>　手足口病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13</w:t>
            </w:r>
            <w:r>
              <w:rPr>
                <w:rFonts w:ascii="ＭＳ Ｐ明朝" w:hAnsi="ＭＳ Ｐ明朝" w:eastAsia="ＭＳ Ｐ明朝"/>
                <w:sz w:val="22"/>
              </w:rPr>
              <w:t>　伝染性紅斑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14</w:t>
            </w:r>
            <w:r>
              <w:rPr>
                <w:rFonts w:ascii="ＭＳ Ｐ明朝" w:hAnsi="ＭＳ Ｐ明朝" w:eastAsia="ＭＳ Ｐ明朝"/>
                <w:sz w:val="22"/>
              </w:rPr>
              <w:t>　流行性耳下腺炎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15</w:t>
            </w:r>
            <w:r>
              <w:rPr>
                <w:rFonts w:ascii="ＭＳ Ｐ明朝" w:hAnsi="ＭＳ Ｐ明朝" w:eastAsia="ＭＳ Ｐ明朝"/>
                <w:sz w:val="22"/>
              </w:rPr>
              <w:t>　麻疹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16</w:t>
            </w:r>
            <w:r>
              <w:rPr>
                <w:rFonts w:ascii="ＭＳ Ｐ明朝" w:hAnsi="ＭＳ Ｐ明朝" w:eastAsia="ＭＳ Ｐ明朝"/>
                <w:sz w:val="22"/>
              </w:rPr>
              <w:t>　水ぼうそう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17</w:t>
            </w:r>
            <w:r>
              <w:rPr>
                <w:rFonts w:ascii="ＭＳ Ｐ明朝" w:hAnsi="ＭＳ Ｐ明朝" w:eastAsia="ＭＳ Ｐ明朝"/>
                <w:sz w:val="22"/>
              </w:rPr>
              <w:t>　百日咳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18</w:t>
            </w:r>
            <w:r>
              <w:rPr>
                <w:rFonts w:ascii="ＭＳ Ｐ明朝" w:hAnsi="ＭＳ Ｐ明朝" w:eastAsia="ＭＳ Ｐ明朝"/>
                <w:sz w:val="22"/>
              </w:rPr>
              <w:t>　風疹</w:t>
            </w:r>
          </w:p>
          <w:p>
            <w:pPr>
              <w:pStyle w:val="Normal"/>
              <w:spacing w:lineRule="exact" w:line="300" w:before="42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19</w:t>
            </w:r>
            <w:r>
              <w:rPr>
                <w:rFonts w:ascii="ＭＳ Ｐ明朝" w:hAnsi="ＭＳ Ｐ明朝" w:eastAsia="ＭＳ Ｐ明朝"/>
                <w:sz w:val="22"/>
              </w:rPr>
              <w:t>　その他</w:t>
            </w:r>
          </w:p>
          <w:p>
            <w:pPr>
              <w:pStyle w:val="Normal"/>
              <w:spacing w:lineRule="exact" w:line="300" w:before="42" w:after="84"/>
              <w:ind w:left="0" w:right="0" w:firstLine="22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　　　　　　　　　）</w:t>
            </w:r>
          </w:p>
        </w:tc>
      </w:tr>
      <w:tr>
        <w:trPr>
          <w:trHeight w:val="495" w:hRule="atLeast"/>
          <w:cantSplit w:val="true"/>
        </w:trPr>
        <w:tc>
          <w:tcPr>
            <w:tcW w:w="37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1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事業利用（回復）見込期間</w:t>
            </w:r>
          </w:p>
        </w:tc>
        <w:tc>
          <w:tcPr>
            <w:tcW w:w="7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月　　日から　　月　　日まで（限度７日）</w:t>
            </w:r>
          </w:p>
        </w:tc>
      </w:tr>
      <w:tr>
        <w:trPr>
          <w:trHeight w:val="1834" w:hRule="atLeast"/>
          <w:cantSplit w:val="true"/>
        </w:trPr>
        <w:tc>
          <w:tcPr>
            <w:tcW w:w="37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81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特に注意すべき事項又は指示</w:t>
            </w:r>
          </w:p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・食事</w:t>
            </w:r>
          </w:p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・特異体質</w:t>
            </w:r>
          </w:p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・薬の使用　等</w:t>
            </w:r>
          </w:p>
        </w:tc>
        <w:tc>
          <w:tcPr>
            <w:tcW w:w="7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300" w:before="84" w:after="84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（例）</w:t>
            </w:r>
          </w:p>
          <w:p>
            <w:pPr>
              <w:pStyle w:val="Normal"/>
              <w:spacing w:lineRule="exact" w:line="300" w:before="84" w:after="84"/>
              <w:ind w:left="220" w:right="0" w:hanging="22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・　喘息発作時の吸入液（薬品名　　　　　　　）使用量　　ｍｌ、使用間隔　時間ごと</w:t>
            </w:r>
          </w:p>
          <w:p>
            <w:pPr>
              <w:pStyle w:val="Normal"/>
              <w:spacing w:lineRule="exact" w:line="300" w:before="84" w:after="84"/>
              <w:ind w:left="220" w:right="0" w:hanging="22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・　　℃以上のとき解熱剤（薬品名　　　　　　）使用量　　ｍｌ、使用間隔　時間ごと</w:t>
            </w:r>
          </w:p>
        </w:tc>
      </w:tr>
    </w:tbl>
    <w:p>
      <w:pPr>
        <w:pStyle w:val="Normal"/>
        <w:jc w:val="left"/>
        <w:rPr>
          <w:rFonts w:ascii="ＭＳ Ｐ明朝" w:hAnsi="ＭＳ Ｐ明朝" w:eastAsia="ＭＳ Ｐ明朝" w:cs="ＭＳ 明朝"/>
          <w:sz w:val="22"/>
          <w:szCs w:val="21"/>
        </w:rPr>
      </w:pPr>
      <w:r>
        <w:rPr>
          <w:rFonts w:eastAsia="ＭＳ Ｐ明朝" w:cs="ＭＳ 明朝" w:ascii="ＭＳ Ｐ明朝" w:hAnsi="ＭＳ Ｐ明朝"/>
          <w:sz w:val="22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lines" w:linePitch="42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cs="Times New Roman"/>
    </w:rPr>
  </w:style>
  <w:style w:type="character" w:styleId="Style15">
    <w:name w:val="フッター (文字)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sz w:val="18"/>
      <w:szCs w:val="18"/>
    </w:rPr>
  </w:style>
  <w:style w:type="character" w:styleId="ListLabel1">
    <w:name w:val="ListLabel 1"/>
    <w:qFormat/>
    <w:rPr>
      <w:rFonts w:eastAsia="HGP明朝B" w:cs="ＭＳ Ｐゴシック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/>
  <Pages>1</Pages>
  <Words>434</Words>
  <Characters>444</Characters>
  <CharactersWithSpaces>527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2022-03-14T00:54:00Z</dcterms:created>
  <dc:creator>Windows ユーザー</dc:creator>
  <dc:description/>
  <dc:language>en-US</dc:language>
  <cp:lastModifiedBy>Windows ユーザー</cp:lastModifiedBy>
  <cp:lastPrinted>2018-08-21T02:47:00Z</cp:lastPrinted>
  <dcterms:modified xsi:type="dcterms:W3CDTF">2022-03-14T00:54:00Z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