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Default="00CF72D8" w:rsidP="00CF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（受付印）</w:t>
      </w:r>
    </w:p>
    <w:p w:rsidR="00CF72D8" w:rsidRDefault="00CF72D8" w:rsidP="00CF72D8">
      <w:pPr>
        <w:rPr>
          <w:sz w:val="24"/>
          <w:szCs w:val="24"/>
        </w:rPr>
      </w:pPr>
    </w:p>
    <w:p w:rsidR="00CF72D8" w:rsidRDefault="00CF72D8" w:rsidP="00CF72D8">
      <w:pPr>
        <w:rPr>
          <w:sz w:val="24"/>
          <w:szCs w:val="24"/>
        </w:rPr>
      </w:pPr>
    </w:p>
    <w:p w:rsidR="00CF72D8" w:rsidRDefault="00CF72D8" w:rsidP="00CF72D8">
      <w:pPr>
        <w:jc w:val="center"/>
        <w:rPr>
          <w:sz w:val="32"/>
          <w:szCs w:val="32"/>
        </w:rPr>
      </w:pPr>
      <w:r w:rsidRPr="00CF72D8">
        <w:rPr>
          <w:rFonts w:hint="eastAsia"/>
          <w:sz w:val="32"/>
          <w:szCs w:val="32"/>
        </w:rPr>
        <w:t>固定資産税（償却資産）課税標準の特例適用</w:t>
      </w:r>
      <w:r w:rsidR="00F365E5">
        <w:rPr>
          <w:rFonts w:hint="eastAsia"/>
          <w:sz w:val="32"/>
          <w:szCs w:val="32"/>
        </w:rPr>
        <w:t>申告</w:t>
      </w:r>
      <w:r w:rsidRPr="00CF72D8">
        <w:rPr>
          <w:rFonts w:hint="eastAsia"/>
          <w:sz w:val="32"/>
          <w:szCs w:val="32"/>
        </w:rPr>
        <w:t>書</w:t>
      </w:r>
    </w:p>
    <w:p w:rsidR="00CF72D8" w:rsidRDefault="00CF72D8" w:rsidP="00CF72D8">
      <w:pPr>
        <w:jc w:val="right"/>
        <w:rPr>
          <w:sz w:val="24"/>
          <w:szCs w:val="24"/>
        </w:rPr>
      </w:pPr>
    </w:p>
    <w:p w:rsidR="00CF72D8" w:rsidRDefault="00CF72D8" w:rsidP="00CF72D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CF72D8" w:rsidRPr="00AF060D" w:rsidRDefault="00CF72D8" w:rsidP="00CF72D8">
      <w:pPr>
        <w:ind w:right="960"/>
        <w:rPr>
          <w:sz w:val="24"/>
          <w:szCs w:val="24"/>
        </w:rPr>
      </w:pPr>
    </w:p>
    <w:p w:rsidR="00CF72D8" w:rsidRDefault="000C232E" w:rsidP="000C232E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桜　川　市　長</w:t>
      </w:r>
      <w:r w:rsidR="00CF72D8">
        <w:rPr>
          <w:rFonts w:hint="eastAsia"/>
          <w:sz w:val="24"/>
          <w:szCs w:val="24"/>
        </w:rPr>
        <w:t xml:space="preserve">　様</w:t>
      </w:r>
    </w:p>
    <w:p w:rsidR="00CF72D8" w:rsidRDefault="00CF72D8" w:rsidP="00CF72D8">
      <w:pPr>
        <w:ind w:right="960"/>
        <w:rPr>
          <w:sz w:val="24"/>
          <w:szCs w:val="24"/>
        </w:rPr>
      </w:pPr>
    </w:p>
    <w:p w:rsidR="00CF72D8" w:rsidRDefault="00CF72D8" w:rsidP="00CF72D8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申告者　住　　所</w:t>
      </w:r>
    </w:p>
    <w:p w:rsidR="00CF72D8" w:rsidRDefault="00CF72D8" w:rsidP="00CF72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名　　　　　　　　　　　　　　　印　</w:t>
      </w:r>
    </w:p>
    <w:p w:rsidR="001507F5" w:rsidRDefault="001507F5" w:rsidP="00CF72D8">
      <w:pPr>
        <w:rPr>
          <w:sz w:val="24"/>
          <w:szCs w:val="24"/>
        </w:rPr>
      </w:pPr>
    </w:p>
    <w:p w:rsidR="00CF72D8" w:rsidRDefault="00CF72D8" w:rsidP="00CF72D8">
      <w:pPr>
        <w:ind w:right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CF72D8" w:rsidRDefault="00DF4B55" w:rsidP="00CF72D8">
      <w:pPr>
        <w:ind w:right="28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209550</wp:posOffset>
                </wp:positionV>
                <wp:extent cx="123825" cy="676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76275"/>
                        </a:xfrm>
                        <a:prstGeom prst="leftBracke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F031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00.5pt;margin-top:16.5pt;width:9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" adj="330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E3939" wp14:editId="4DF62802">
                <wp:simplePos x="0" y="0"/>
                <wp:positionH relativeFrom="column">
                  <wp:posOffset>3390900</wp:posOffset>
                </wp:positionH>
                <wp:positionV relativeFrom="paragraph">
                  <wp:posOffset>200025</wp:posOffset>
                </wp:positionV>
                <wp:extent cx="133350" cy="6762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6FF29" id="左大かっこ 2" o:spid="_x0000_s1026" type="#_x0000_t85" style="position:absolute;left:0;text-align:left;margin-left:267pt;margin-top:15.75pt;width:10.5pt;height:5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" adj="355" strokecolor="windowText"/>
            </w:pict>
          </mc:Fallback>
        </mc:AlternateContent>
      </w:r>
    </w:p>
    <w:p w:rsidR="00CF72D8" w:rsidRDefault="006F4890" w:rsidP="008D1ED7">
      <w:pPr>
        <w:tabs>
          <w:tab w:val="left" w:pos="2325"/>
        </w:tabs>
        <w:spacing w:line="120" w:lineRule="auto"/>
        <w:ind w:righ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color w:val="000000" w:themeColor="text1"/>
          <w:sz w:val="24"/>
          <w:szCs w:val="24"/>
        </w:rPr>
        <w:t>地方税法</w:t>
      </w:r>
      <w:r w:rsidR="005C1B3E">
        <w:rPr>
          <w:rFonts w:hint="eastAsia"/>
          <w:color w:val="000000" w:themeColor="text1"/>
          <w:sz w:val="24"/>
          <w:szCs w:val="24"/>
        </w:rPr>
        <w:t xml:space="preserve">     </w:t>
      </w:r>
      <w:r>
        <w:rPr>
          <w:rFonts w:hint="eastAsia"/>
          <w:color w:val="000000" w:themeColor="text1"/>
          <w:sz w:val="24"/>
          <w:szCs w:val="24"/>
        </w:rPr>
        <w:t>条の</w:t>
      </w:r>
      <w:r w:rsidR="005C1B3E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第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項</w:t>
      </w:r>
    </w:p>
    <w:p w:rsidR="00F365E5" w:rsidRDefault="00CF72D8" w:rsidP="008D1ED7">
      <w:pPr>
        <w:snapToGrid w:val="0"/>
        <w:ind w:right="284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F2293">
        <w:rPr>
          <w:rFonts w:hint="eastAsia"/>
          <w:color w:val="000000" w:themeColor="text1"/>
          <w:sz w:val="24"/>
          <w:szCs w:val="24"/>
        </w:rPr>
        <w:t>次の償却資産は</w:t>
      </w:r>
      <w:r w:rsidR="006F2293" w:rsidRPr="006F2293">
        <w:rPr>
          <w:rFonts w:hint="eastAsia"/>
          <w:color w:val="000000" w:themeColor="text1"/>
          <w:sz w:val="24"/>
          <w:szCs w:val="24"/>
        </w:rPr>
        <w:t>、</w:t>
      </w:r>
      <w:r w:rsidR="006F4890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8D1ED7">
        <w:rPr>
          <w:rFonts w:hint="eastAsia"/>
          <w:color w:val="000000" w:themeColor="text1"/>
          <w:sz w:val="24"/>
          <w:szCs w:val="24"/>
        </w:rPr>
        <w:t xml:space="preserve">  </w:t>
      </w:r>
      <w:r w:rsidR="00F365E5" w:rsidRPr="006F2293">
        <w:rPr>
          <w:rFonts w:hint="eastAsia"/>
          <w:color w:val="000000" w:themeColor="text1"/>
          <w:sz w:val="24"/>
          <w:szCs w:val="24"/>
        </w:rPr>
        <w:t>の規定による固定資産税の</w:t>
      </w:r>
    </w:p>
    <w:p w:rsidR="00F365E5" w:rsidRDefault="006F2293" w:rsidP="008D1ED7">
      <w:pPr>
        <w:spacing w:line="120" w:lineRule="auto"/>
        <w:ind w:right="284" w:firstLineChars="950" w:firstLine="2280"/>
        <w:rPr>
          <w:color w:val="000000" w:themeColor="text1"/>
          <w:sz w:val="24"/>
          <w:szCs w:val="24"/>
        </w:rPr>
      </w:pPr>
      <w:r w:rsidRPr="006F2293">
        <w:rPr>
          <w:color w:val="000000" w:themeColor="text1"/>
          <w:sz w:val="24"/>
          <w:szCs w:val="24"/>
        </w:rPr>
        <w:t>地方税法附則第</w:t>
      </w:r>
      <w:r w:rsidR="005C1B3E">
        <w:rPr>
          <w:rFonts w:hint="eastAsia"/>
          <w:color w:val="000000" w:themeColor="text1"/>
          <w:sz w:val="24"/>
          <w:szCs w:val="24"/>
        </w:rPr>
        <w:t xml:space="preserve">　　</w:t>
      </w:r>
      <w:r w:rsidRPr="006F2293">
        <w:rPr>
          <w:color w:val="000000" w:themeColor="text1"/>
          <w:sz w:val="24"/>
          <w:szCs w:val="24"/>
        </w:rPr>
        <w:t>条第</w:t>
      </w:r>
      <w:r w:rsidR="005C1B3E">
        <w:rPr>
          <w:rFonts w:hint="eastAsia"/>
          <w:color w:val="000000" w:themeColor="text1"/>
          <w:sz w:val="24"/>
          <w:szCs w:val="24"/>
        </w:rPr>
        <w:t xml:space="preserve">  </w:t>
      </w:r>
      <w:r w:rsidRPr="006F2293">
        <w:rPr>
          <w:color w:val="000000" w:themeColor="text1"/>
          <w:sz w:val="24"/>
          <w:szCs w:val="24"/>
        </w:rPr>
        <w:t>項</w:t>
      </w:r>
    </w:p>
    <w:p w:rsidR="008D1ED7" w:rsidRDefault="008D1ED7" w:rsidP="00F365E5">
      <w:pPr>
        <w:ind w:right="283" w:firstLineChars="118" w:firstLine="283"/>
        <w:rPr>
          <w:color w:val="000000" w:themeColor="text1"/>
          <w:sz w:val="24"/>
          <w:szCs w:val="24"/>
        </w:rPr>
      </w:pPr>
    </w:p>
    <w:p w:rsidR="00CF72D8" w:rsidRPr="006F2293" w:rsidRDefault="008D1ED7" w:rsidP="00F365E5">
      <w:pPr>
        <w:ind w:right="283" w:firstLineChars="118" w:firstLine="283"/>
        <w:rPr>
          <w:color w:val="000000" w:themeColor="text1"/>
          <w:sz w:val="24"/>
          <w:szCs w:val="24"/>
        </w:rPr>
      </w:pPr>
      <w:r w:rsidRPr="006F2293">
        <w:rPr>
          <w:rFonts w:hint="eastAsia"/>
          <w:color w:val="000000" w:themeColor="text1"/>
          <w:sz w:val="24"/>
          <w:szCs w:val="24"/>
        </w:rPr>
        <w:t>課税標準</w:t>
      </w:r>
      <w:r w:rsidR="00CF72D8" w:rsidRPr="006F2293">
        <w:rPr>
          <w:rFonts w:hint="eastAsia"/>
          <w:color w:val="000000" w:themeColor="text1"/>
          <w:sz w:val="24"/>
          <w:szCs w:val="24"/>
        </w:rPr>
        <w:t>の特例の適用を受けるので申告します。</w:t>
      </w:r>
    </w:p>
    <w:p w:rsidR="00CF72D8" w:rsidRDefault="00CF72D8" w:rsidP="00CF72D8">
      <w:pPr>
        <w:ind w:right="283"/>
        <w:rPr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696"/>
        <w:gridCol w:w="2139"/>
        <w:gridCol w:w="993"/>
        <w:gridCol w:w="1701"/>
        <w:gridCol w:w="1479"/>
        <w:gridCol w:w="1545"/>
      </w:tblGrid>
      <w:tr w:rsidR="00AC24E7" w:rsidTr="00B62C58">
        <w:trPr>
          <w:trHeight w:val="570"/>
          <w:jc w:val="center"/>
        </w:trPr>
        <w:tc>
          <w:tcPr>
            <w:tcW w:w="1059" w:type="dxa"/>
            <w:vAlign w:val="center"/>
          </w:tcPr>
          <w:p w:rsidR="00AC24E7" w:rsidRPr="00C2423B" w:rsidRDefault="00C2423B" w:rsidP="00B62C58">
            <w:pPr>
              <w:ind w:right="283"/>
              <w:jc w:val="right"/>
              <w:rPr>
                <w:sz w:val="24"/>
                <w:szCs w:val="24"/>
              </w:rPr>
            </w:pPr>
            <w:r w:rsidRPr="00C2423B">
              <w:rPr>
                <w:rFonts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2835" w:type="dxa"/>
            <w:gridSpan w:val="2"/>
            <w:vAlign w:val="center"/>
          </w:tcPr>
          <w:p w:rsidR="00AC24E7" w:rsidRDefault="00C2423B" w:rsidP="00B62C5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資産の名称</w:t>
            </w:r>
          </w:p>
        </w:tc>
        <w:tc>
          <w:tcPr>
            <w:tcW w:w="993" w:type="dxa"/>
            <w:vAlign w:val="center"/>
          </w:tcPr>
          <w:p w:rsidR="00AC24E7" w:rsidRDefault="00C2423B" w:rsidP="00B62C58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AC24E7" w:rsidRDefault="00C2423B" w:rsidP="00B62C58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</w:t>
            </w:r>
          </w:p>
        </w:tc>
        <w:tc>
          <w:tcPr>
            <w:tcW w:w="1479" w:type="dxa"/>
            <w:vAlign w:val="center"/>
          </w:tcPr>
          <w:p w:rsidR="00AC24E7" w:rsidRDefault="00C2423B" w:rsidP="00B62C58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</w:p>
        </w:tc>
        <w:tc>
          <w:tcPr>
            <w:tcW w:w="1545" w:type="dxa"/>
            <w:vAlign w:val="center"/>
          </w:tcPr>
          <w:p w:rsidR="00AC24E7" w:rsidRDefault="00C2423B" w:rsidP="00B62C58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耐用年数</w:t>
            </w:r>
          </w:p>
        </w:tc>
      </w:tr>
      <w:tr w:rsidR="00C2423B" w:rsidTr="00B62C58">
        <w:trPr>
          <w:trHeight w:val="555"/>
          <w:jc w:val="center"/>
        </w:trPr>
        <w:tc>
          <w:tcPr>
            <w:tcW w:w="1059" w:type="dxa"/>
            <w:vAlign w:val="center"/>
          </w:tcPr>
          <w:p w:rsidR="00AC24E7" w:rsidRDefault="00AC24E7" w:rsidP="00B62C58">
            <w:pPr>
              <w:ind w:rightChars="-47"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24E7" w:rsidRDefault="00AC24E7" w:rsidP="00B62C58">
            <w:pPr>
              <w:ind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AC24E7" w:rsidRDefault="00AC24E7" w:rsidP="00B62C58">
            <w:pPr>
              <w:ind w:rightChars="-40" w:right="-84"/>
              <w:jc w:val="center"/>
              <w:rPr>
                <w:sz w:val="24"/>
                <w:szCs w:val="24"/>
              </w:rPr>
            </w:pPr>
          </w:p>
        </w:tc>
      </w:tr>
      <w:tr w:rsidR="00C2423B" w:rsidTr="00B62C58">
        <w:trPr>
          <w:trHeight w:val="555"/>
          <w:jc w:val="center"/>
        </w:trPr>
        <w:tc>
          <w:tcPr>
            <w:tcW w:w="105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B62C58">
        <w:trPr>
          <w:trHeight w:val="570"/>
          <w:jc w:val="center"/>
        </w:trPr>
        <w:tc>
          <w:tcPr>
            <w:tcW w:w="105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B62C58">
        <w:trPr>
          <w:trHeight w:val="570"/>
          <w:jc w:val="center"/>
        </w:trPr>
        <w:tc>
          <w:tcPr>
            <w:tcW w:w="105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</w:tr>
      <w:tr w:rsidR="00C2423B" w:rsidTr="00B62C58">
        <w:trPr>
          <w:trHeight w:val="570"/>
          <w:jc w:val="center"/>
        </w:trPr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</w:tr>
      <w:tr w:rsidR="00AC24E7" w:rsidTr="00B62C58">
        <w:trPr>
          <w:trHeight w:val="802"/>
          <w:jc w:val="center"/>
        </w:trPr>
        <w:tc>
          <w:tcPr>
            <w:tcW w:w="1755" w:type="dxa"/>
            <w:gridSpan w:val="2"/>
            <w:tcBorders>
              <w:top w:val="double" w:sz="4" w:space="0" w:color="auto"/>
            </w:tcBorders>
            <w:vAlign w:val="center"/>
          </w:tcPr>
          <w:p w:rsidR="00AC24E7" w:rsidRDefault="00C2423B" w:rsidP="00B62C58">
            <w:pPr>
              <w:ind w:right="28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資産所在地</w:t>
            </w:r>
          </w:p>
        </w:tc>
        <w:tc>
          <w:tcPr>
            <w:tcW w:w="7857" w:type="dxa"/>
            <w:gridSpan w:val="5"/>
            <w:tcBorders>
              <w:top w:val="double" w:sz="4" w:space="0" w:color="auto"/>
            </w:tcBorders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</w:tc>
      </w:tr>
      <w:tr w:rsidR="00AC24E7" w:rsidTr="00B62C58">
        <w:trPr>
          <w:trHeight w:val="1710"/>
          <w:jc w:val="center"/>
        </w:trPr>
        <w:tc>
          <w:tcPr>
            <w:tcW w:w="1755" w:type="dxa"/>
            <w:gridSpan w:val="2"/>
            <w:vAlign w:val="center"/>
          </w:tcPr>
          <w:p w:rsidR="00AC24E7" w:rsidRDefault="00C2423B" w:rsidP="00B62C58">
            <w:pPr>
              <w:ind w:right="2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857" w:type="dxa"/>
            <w:gridSpan w:val="5"/>
          </w:tcPr>
          <w:p w:rsidR="00AC24E7" w:rsidRDefault="00AC24E7" w:rsidP="00B62C58">
            <w:pPr>
              <w:ind w:right="283"/>
              <w:rPr>
                <w:sz w:val="24"/>
                <w:szCs w:val="24"/>
              </w:rPr>
            </w:pPr>
          </w:p>
          <w:p w:rsidR="006F2293" w:rsidRDefault="006F2293" w:rsidP="00B62C58">
            <w:pPr>
              <w:ind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6F2293" w:rsidRPr="006F2293" w:rsidRDefault="006F2293" w:rsidP="00F365E5">
            <w:pPr>
              <w:ind w:right="2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CF72D8" w:rsidRPr="00CF72D8" w:rsidRDefault="00CF72D8" w:rsidP="00CF72D8">
      <w:pPr>
        <w:ind w:right="283"/>
        <w:rPr>
          <w:sz w:val="24"/>
          <w:szCs w:val="24"/>
        </w:rPr>
      </w:pPr>
    </w:p>
    <w:sectPr w:rsidR="00CF72D8" w:rsidRPr="00CF72D8" w:rsidSect="00CF72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8F" w:rsidRDefault="004F7B8F" w:rsidP="00B62C58">
      <w:r>
        <w:separator/>
      </w:r>
    </w:p>
  </w:endnote>
  <w:endnote w:type="continuationSeparator" w:id="0">
    <w:p w:rsidR="004F7B8F" w:rsidRDefault="004F7B8F" w:rsidP="00B6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8F" w:rsidRDefault="004F7B8F" w:rsidP="00B62C58">
      <w:r>
        <w:separator/>
      </w:r>
    </w:p>
  </w:footnote>
  <w:footnote w:type="continuationSeparator" w:id="0">
    <w:p w:rsidR="004F7B8F" w:rsidRDefault="004F7B8F" w:rsidP="00B62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7"/>
    <w:rsid w:val="000C232E"/>
    <w:rsid w:val="000F4740"/>
    <w:rsid w:val="001507F5"/>
    <w:rsid w:val="00265BE2"/>
    <w:rsid w:val="002B6B77"/>
    <w:rsid w:val="00312CA6"/>
    <w:rsid w:val="003A0205"/>
    <w:rsid w:val="004F7B8F"/>
    <w:rsid w:val="0057588B"/>
    <w:rsid w:val="005C1B3E"/>
    <w:rsid w:val="00610118"/>
    <w:rsid w:val="006F2293"/>
    <w:rsid w:val="006F4890"/>
    <w:rsid w:val="007D3DB6"/>
    <w:rsid w:val="008C22EA"/>
    <w:rsid w:val="008D1ED7"/>
    <w:rsid w:val="00913976"/>
    <w:rsid w:val="00AC24E7"/>
    <w:rsid w:val="00AF060D"/>
    <w:rsid w:val="00B62C58"/>
    <w:rsid w:val="00B703C6"/>
    <w:rsid w:val="00B816B4"/>
    <w:rsid w:val="00BC053F"/>
    <w:rsid w:val="00C2423B"/>
    <w:rsid w:val="00CF72D8"/>
    <w:rsid w:val="00D435B6"/>
    <w:rsid w:val="00DD4C16"/>
    <w:rsid w:val="00DF4B55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1CCF5"/>
  <w15:docId w15:val="{D78F1606-3290-465C-AAE5-67A3199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1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B6B77"/>
  </w:style>
  <w:style w:type="character" w:customStyle="1" w:styleId="a5">
    <w:name w:val="日付 (文字)"/>
    <w:basedOn w:val="a0"/>
    <w:link w:val="a4"/>
    <w:uiPriority w:val="99"/>
    <w:semiHidden/>
    <w:rsid w:val="002B6B77"/>
  </w:style>
  <w:style w:type="paragraph" w:styleId="a6">
    <w:name w:val="Note Heading"/>
    <w:basedOn w:val="a"/>
    <w:next w:val="a"/>
    <w:link w:val="a7"/>
    <w:uiPriority w:val="99"/>
    <w:unhideWhenUsed/>
    <w:rsid w:val="003A0205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0205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020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020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2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22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62C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2C58"/>
  </w:style>
  <w:style w:type="paragraph" w:styleId="ae">
    <w:name w:val="footer"/>
    <w:basedOn w:val="a"/>
    <w:link w:val="af"/>
    <w:uiPriority w:val="99"/>
    <w:unhideWhenUsed/>
    <w:rsid w:val="00B62C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AD55-303D-4B20-ADD2-380CE9B9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005903</cp:lastModifiedBy>
  <cp:revision>4</cp:revision>
  <cp:lastPrinted>2017-10-31T04:10:00Z</cp:lastPrinted>
  <dcterms:created xsi:type="dcterms:W3CDTF">2018-09-06T02:54:00Z</dcterms:created>
  <dcterms:modified xsi:type="dcterms:W3CDTF">2019-07-12T05:01:00Z</dcterms:modified>
</cp:coreProperties>
</file>