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0" w:rsidRPr="00A76B55" w:rsidRDefault="00815A40" w:rsidP="00815A40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>様式第４－④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815A40" w:rsidRPr="00A76B55" w:rsidTr="00C6392B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40" w:rsidRPr="00A76B55" w:rsidRDefault="00815A40" w:rsidP="00F14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中小企業信用保険法第２条第５項第</w:t>
            </w:r>
            <w:r w:rsidR="00F145E9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 </w:t>
            </w:r>
            <w:r w:rsidR="00F145E9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="00325E33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</w:t>
            </w:r>
            <w:r w:rsidR="00F145E9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令和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 　　年　　月　　日</w:t>
            </w:r>
          </w:p>
          <w:p w:rsidR="00C6392B" w:rsidRPr="00A76B55" w:rsidRDefault="00C6392B" w:rsidP="00C63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桜川市長　大塚　秀喜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殿</w:t>
            </w:r>
          </w:p>
          <w:p w:rsidR="00C6392B" w:rsidRPr="00A76B55" w:rsidRDefault="00C6392B" w:rsidP="00C63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  <w:p w:rsidR="00C6392B" w:rsidRDefault="00C6392B" w:rsidP="00C63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　</w:t>
            </w:r>
            <w:r w:rsidRPr="002945DF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:rsidR="00C6392B" w:rsidRPr="002945DF" w:rsidRDefault="00C6392B" w:rsidP="00C63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C6392B" w:rsidRPr="002945DF" w:rsidRDefault="00C6392B" w:rsidP="00C63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</w:t>
            </w:r>
            <w:r w:rsidRPr="002945DF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815A40" w:rsidRPr="00C6392B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記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１　事業開始年月日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 </w:t>
            </w:r>
            <w:r w:rsidR="00C6392B"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6392B"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C6392B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6392B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月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6392B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２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（１）売上高等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            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Ｃ－Ａ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Ｃ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×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6392B" w:rsidRPr="00A76B55" w:rsidRDefault="00C6392B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Default="00815A40" w:rsidP="00C63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Ｂ：令和元年１０月から１２月の売上高等</w:t>
            </w:r>
          </w:p>
          <w:p w:rsidR="00C6392B" w:rsidRDefault="00C6392B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C6392B" w:rsidRPr="00C6392B" w:rsidRDefault="00C6392B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6392B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Ｃ：令和元年１０月から１２月の平均売上高等</w:t>
            </w:r>
          </w:p>
          <w:p w:rsidR="00C6392B" w:rsidRPr="00A76B55" w:rsidRDefault="00C6392B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C6392B" w:rsidRPr="00A76B55" w:rsidRDefault="00815A40" w:rsidP="00C63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="00C6392B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="00C6392B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　Ｂ　</w:t>
            </w:r>
          </w:p>
          <w:p w:rsidR="00815A40" w:rsidRPr="00A76B55" w:rsidRDefault="00C6392B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 ３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　 </w:t>
            </w:r>
            <w:r w:rsidR="00815A40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815A40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815A40" w:rsidRPr="00A76B55" w:rsidRDefault="00815A40" w:rsidP="00C63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6392B" w:rsidRPr="00A76B55" w:rsidRDefault="00C6392B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C6392B" w:rsidRPr="00A76B55" w:rsidRDefault="00815A40" w:rsidP="00C63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</w:t>
            </w:r>
            <w:r w:rsidR="00C6392B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　Ｂ－（</w:t>
            </w:r>
            <w:r w:rsidR="00C6392B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Ａ＋Ｄ）</w:t>
            </w:r>
          </w:p>
          <w:p w:rsidR="00815A40" w:rsidRPr="00A76B55" w:rsidRDefault="00C6392B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 　Ｂ　　　　 ×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  <w:r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　　　　　　　　</w:t>
            </w:r>
            <w:r w:rsidR="00815A40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815A40"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15A40"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815A40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815A40" w:rsidRPr="00A76B55" w:rsidRDefault="00815A40" w:rsidP="00C63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Ｄ：Ａの期間後２か月間の見込み売上高等</w:t>
            </w:r>
          </w:p>
          <w:p w:rsidR="00325E33" w:rsidRPr="00A76B55" w:rsidRDefault="00325E33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A76B55" w:rsidRDefault="00815A40" w:rsidP="0032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600" w:firstLine="12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</w:t>
            </w:r>
            <w:r w:rsidR="00325E33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　　　 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325E33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</w:t>
            </w:r>
          </w:p>
          <w:p w:rsidR="00A76B55" w:rsidRDefault="00A76B55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  <w:p w:rsidR="00A76B55" w:rsidRDefault="00A76B55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3　売上高等が減少し、又は減少すると見込まれる理由</w:t>
            </w:r>
          </w:p>
          <w:p w:rsidR="00A76B55" w:rsidRDefault="00A76B55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</w:p>
          <w:p w:rsidR="00815A40" w:rsidRDefault="00815A40" w:rsidP="00A76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325E33" w:rsidRPr="00A76B55" w:rsidRDefault="00325E33" w:rsidP="00A76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25E33" w:rsidRPr="00A76B55" w:rsidRDefault="00325E33" w:rsidP="00325E33">
      <w:pPr>
        <w:suppressAutoHyphens/>
        <w:spacing w:line="0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>（留意事項）</w:t>
      </w:r>
    </w:p>
    <w:p w:rsidR="00325E33" w:rsidRPr="002D6607" w:rsidRDefault="00325E33" w:rsidP="00325E33">
      <w:pPr>
        <w:suppressAutoHyphens/>
        <w:spacing w:line="0" w:lineRule="atLeast"/>
        <w:ind w:leftChars="100" w:left="630" w:hangingChars="200" w:hanging="4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2D6607">
        <w:rPr>
          <w:rFonts w:asciiTheme="majorEastAsia" w:eastAsiaTheme="majorEastAsia" w:hAnsiTheme="majorEastAsia" w:hint="eastAsia"/>
          <w:color w:val="000000"/>
          <w:kern w:val="0"/>
          <w:szCs w:val="21"/>
        </w:rPr>
        <w:t>①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Pr="002D6607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本様式は、業歴３ヶ月以上１年１ヶ月未満の場合あるいは前年以降、事業拡大等により前年比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2D6607">
        <w:rPr>
          <w:rFonts w:asciiTheme="majorEastAsia" w:eastAsiaTheme="majorEastAsia" w:hAnsiTheme="majorEastAsia" w:hint="eastAsia"/>
          <w:color w:val="000000"/>
          <w:kern w:val="0"/>
          <w:szCs w:val="21"/>
        </w:rPr>
        <w:t>較が適当でない特段の事情がある場合に使用します。</w:t>
      </w:r>
    </w:p>
    <w:p w:rsidR="00325E33" w:rsidRPr="00A76B55" w:rsidRDefault="00325E33" w:rsidP="00325E33">
      <w:pPr>
        <w:suppressAutoHyphens/>
        <w:spacing w:line="0" w:lineRule="atLeast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>②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325E33" w:rsidRPr="00206548" w:rsidRDefault="00325E33" w:rsidP="00325E33">
      <w:pPr>
        <w:suppressAutoHyphens/>
        <w:spacing w:line="0" w:lineRule="atLeast"/>
        <w:ind w:left="630" w:hangingChars="300" w:hanging="63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③　市町村長又は特別区長から認定を受けた後、本認定の有効期間内に金融機関又は信用保証協会に対して、経営安定関連保証の申込みを行うことが必要です。</w:t>
      </w:r>
      <w:r w:rsidRPr="00A76B55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　　　　　　　</w:t>
      </w:r>
    </w:p>
    <w:p w:rsidR="00325E33" w:rsidRDefault="00325E33" w:rsidP="00325E33">
      <w:pPr>
        <w:suppressAutoHyphens/>
        <w:spacing w:line="0" w:lineRule="atLeast"/>
        <w:ind w:right="840" w:firstLineChars="100" w:firstLine="21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桜</w:t>
      </w:r>
      <w:r w:rsidRPr="00A76B55">
        <w:rPr>
          <w:rFonts w:asciiTheme="majorEastAsia" w:eastAsiaTheme="majorEastAsia" w:hAnsiTheme="majorEastAsia" w:hint="eastAsia"/>
          <w:kern w:val="0"/>
          <w:szCs w:val="21"/>
        </w:rPr>
        <w:t>商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A76B55">
        <w:rPr>
          <w:rFonts w:asciiTheme="majorEastAsia" w:eastAsiaTheme="majorEastAsia" w:hAnsiTheme="majorEastAsia" w:hint="eastAsia"/>
          <w:kern w:val="0"/>
          <w:szCs w:val="21"/>
        </w:rPr>
        <w:t>第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 w:rsidRPr="00A76B55">
        <w:rPr>
          <w:rFonts w:asciiTheme="majorEastAsia" w:eastAsiaTheme="majorEastAsia" w:hAnsiTheme="majorEastAsia" w:hint="eastAsia"/>
          <w:kern w:val="0"/>
          <w:szCs w:val="21"/>
        </w:rPr>
        <w:t xml:space="preserve">　　　号</w:t>
      </w:r>
    </w:p>
    <w:p w:rsidR="00325E33" w:rsidRPr="00A76B55" w:rsidRDefault="00325E33" w:rsidP="00325E33">
      <w:pPr>
        <w:suppressAutoHyphens/>
        <w:spacing w:line="0" w:lineRule="atLeast"/>
        <w:ind w:right="840" w:firstLineChars="100" w:firstLine="21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kern w:val="0"/>
          <w:szCs w:val="21"/>
        </w:rPr>
        <w:t>令和　　年　　月　　日</w:t>
      </w:r>
    </w:p>
    <w:p w:rsidR="00325E33" w:rsidRDefault="00325E33" w:rsidP="00325E33">
      <w:pPr>
        <w:suppressAutoHyphens/>
        <w:spacing w:line="0" w:lineRule="atLeast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25E33" w:rsidRDefault="00325E33" w:rsidP="00325E33">
      <w:pPr>
        <w:suppressAutoHyphens/>
        <w:spacing w:line="0" w:lineRule="atLeast"/>
        <w:ind w:leftChars="200" w:left="424" w:hangingChars="2" w:hanging="4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kern w:val="0"/>
          <w:szCs w:val="21"/>
        </w:rPr>
        <w:t>申請のとおり、相違ないことを認定します。</w:t>
      </w:r>
    </w:p>
    <w:p w:rsidR="00325E33" w:rsidRPr="00A76B55" w:rsidRDefault="00325E33" w:rsidP="00325E33">
      <w:pPr>
        <w:suppressAutoHyphens/>
        <w:spacing w:line="0" w:lineRule="atLeast"/>
        <w:ind w:leftChars="200" w:left="424" w:hangingChars="2" w:hanging="4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kern w:val="0"/>
          <w:szCs w:val="21"/>
        </w:rPr>
        <w:t>(注)本認定書の有効期間：令和　　年　　月　　日から令和　　年　　月　　日</w:t>
      </w:r>
      <w:r>
        <w:rPr>
          <w:rFonts w:asciiTheme="majorEastAsia" w:eastAsiaTheme="majorEastAsia" w:hAnsiTheme="majorEastAsia" w:hint="eastAsia"/>
          <w:kern w:val="0"/>
          <w:szCs w:val="21"/>
        </w:rPr>
        <w:t>まで</w:t>
      </w:r>
    </w:p>
    <w:p w:rsidR="00325E33" w:rsidRPr="00A76B55" w:rsidRDefault="00325E33" w:rsidP="00325E33">
      <w:pPr>
        <w:suppressAutoHyphens/>
        <w:spacing w:line="0" w:lineRule="atLeast"/>
        <w:ind w:left="424" w:right="420" w:hangingChars="202" w:hanging="424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          </w:t>
      </w:r>
    </w:p>
    <w:p w:rsidR="00A76B55" w:rsidRDefault="00325E33" w:rsidP="00325E33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A76B55">
        <w:rPr>
          <w:rFonts w:asciiTheme="majorEastAsia" w:eastAsiaTheme="majorEastAsia" w:hAnsiTheme="majorEastAsia"/>
          <w:kern w:val="0"/>
          <w:szCs w:val="21"/>
        </w:rPr>
        <w:t xml:space="preserve">                                              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桜川市長　大塚　秀喜</w:t>
      </w:r>
    </w:p>
    <w:p w:rsidR="00A76B55" w:rsidRPr="00A76B55" w:rsidRDefault="00A76B55" w:rsidP="00325E33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410CC9" w:rsidRPr="00591E85" w:rsidRDefault="004844C9" w:rsidP="00410C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売上高比較明細書</w:t>
      </w:r>
    </w:p>
    <w:p w:rsidR="00410CC9" w:rsidRPr="00591E85" w:rsidRDefault="00410CC9" w:rsidP="00410CC9">
      <w:pPr>
        <w:rPr>
          <w:rFonts w:asciiTheme="majorEastAsia" w:eastAsiaTheme="majorEastAsia" w:hAnsiTheme="majorEastAsia"/>
          <w:szCs w:val="21"/>
        </w:rPr>
      </w:pPr>
    </w:p>
    <w:p w:rsidR="00410CC9" w:rsidRPr="00591E85" w:rsidRDefault="00410CC9" w:rsidP="00410CC9">
      <w:pPr>
        <w:rPr>
          <w:rFonts w:asciiTheme="majorEastAsia" w:eastAsiaTheme="majorEastAsia" w:hAnsiTheme="majorEastAsia"/>
          <w:b/>
          <w:szCs w:val="21"/>
        </w:rPr>
      </w:pPr>
      <w:r w:rsidRPr="00591E85">
        <w:rPr>
          <w:rFonts w:asciiTheme="majorEastAsia" w:eastAsiaTheme="majorEastAsia" w:hAnsiTheme="majorEastAsia" w:hint="eastAsia"/>
          <w:b/>
          <w:szCs w:val="21"/>
        </w:rPr>
        <w:t>○売上高の状況</w:t>
      </w:r>
    </w:p>
    <w:p w:rsidR="00410CC9" w:rsidRPr="00591E85" w:rsidRDefault="00410CC9" w:rsidP="00410CC9">
      <w:pPr>
        <w:jc w:val="right"/>
        <w:rPr>
          <w:rFonts w:asciiTheme="majorEastAsia" w:eastAsiaTheme="majorEastAsia" w:hAnsiTheme="majorEastAsia"/>
          <w:szCs w:val="21"/>
        </w:rPr>
      </w:pPr>
      <w:r w:rsidRPr="00591E85">
        <w:rPr>
          <w:rFonts w:asciiTheme="majorEastAsia" w:eastAsiaTheme="majorEastAsia" w:hAnsiTheme="majorEastAsia" w:hint="eastAsia"/>
          <w:szCs w:val="21"/>
        </w:rPr>
        <w:t>(単位：円)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4253"/>
      </w:tblGrid>
      <w:tr w:rsidR="00410CC9" w:rsidRPr="00591E85" w:rsidTr="00C6392B">
        <w:trPr>
          <w:trHeight w:val="956"/>
        </w:trPr>
        <w:tc>
          <w:tcPr>
            <w:tcW w:w="5240" w:type="dxa"/>
            <w:vAlign w:val="center"/>
          </w:tcPr>
          <w:p w:rsidR="00410CC9" w:rsidRDefault="00410CC9" w:rsidP="00C11036">
            <w:pPr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Ａ：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災害等の発生における最近１か月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間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の売上高等</w:t>
            </w:r>
          </w:p>
          <w:p w:rsidR="00410CC9" w:rsidRPr="00591E85" w:rsidRDefault="00410CC9" w:rsidP="00C11036">
            <w:pPr>
              <w:ind w:firstLineChars="400" w:firstLine="8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D6430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月</w:t>
            </w:r>
            <w:bookmarkStart w:id="0" w:name="_GoBack"/>
            <w:bookmarkEnd w:id="0"/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</w:tc>
        <w:tc>
          <w:tcPr>
            <w:tcW w:w="4253" w:type="dxa"/>
          </w:tcPr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:rsidR="00410CC9" w:rsidRPr="00591E85" w:rsidRDefault="00410CC9" w:rsidP="00C11036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</w:t>
            </w:r>
            <w:r w:rsidRPr="00591E85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</w:p>
        </w:tc>
      </w:tr>
      <w:tr w:rsidR="00410CC9" w:rsidRPr="00591E85" w:rsidTr="00C6392B">
        <w:trPr>
          <w:trHeight w:val="983"/>
        </w:trPr>
        <w:tc>
          <w:tcPr>
            <w:tcW w:w="5240" w:type="dxa"/>
            <w:vAlign w:val="center"/>
          </w:tcPr>
          <w:p w:rsidR="00410CC9" w:rsidRPr="00591E85" w:rsidRDefault="00410CC9" w:rsidP="00C11036">
            <w:pPr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Ｂ：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令和元年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１０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月から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１２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月の売上高等</w:t>
            </w:r>
          </w:p>
        </w:tc>
        <w:tc>
          <w:tcPr>
            <w:tcW w:w="4253" w:type="dxa"/>
          </w:tcPr>
          <w:p w:rsidR="00410CC9" w:rsidRPr="00591E85" w:rsidRDefault="00410CC9" w:rsidP="00C11036">
            <w:pPr>
              <w:ind w:left="3780" w:hangingChars="1800" w:hanging="378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410CC9" w:rsidRPr="00591E85" w:rsidTr="00C6392B">
        <w:trPr>
          <w:trHeight w:val="970"/>
        </w:trPr>
        <w:tc>
          <w:tcPr>
            <w:tcW w:w="5240" w:type="dxa"/>
            <w:vAlign w:val="center"/>
          </w:tcPr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Ｃ：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令和元年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１０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月から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１２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月の平均売上高等</w:t>
            </w:r>
          </w:p>
          <w:tbl>
            <w:tblPr>
              <w:tblStyle w:val="a9"/>
              <w:tblW w:w="0" w:type="auto"/>
              <w:tblInd w:w="8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1436"/>
            </w:tblGrid>
            <w:tr w:rsidR="00410CC9" w:rsidRPr="00591E85" w:rsidTr="00C11036"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410CC9" w:rsidRPr="00591E85" w:rsidRDefault="00410CC9" w:rsidP="00C11036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Ｂ</w:t>
                  </w:r>
                </w:p>
              </w:tc>
              <w:tc>
                <w:tcPr>
                  <w:tcW w:w="1436" w:type="dxa"/>
                  <w:vMerge w:val="restart"/>
                  <w:vAlign w:val="center"/>
                </w:tcPr>
                <w:p w:rsidR="00410CC9" w:rsidRPr="00591E85" w:rsidRDefault="00410CC9" w:rsidP="00C11036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410CC9" w:rsidRPr="00591E85" w:rsidTr="00C11036">
              <w:tc>
                <w:tcPr>
                  <w:tcW w:w="596" w:type="dxa"/>
                  <w:tcBorders>
                    <w:top w:val="single" w:sz="4" w:space="0" w:color="auto"/>
                  </w:tcBorders>
                </w:tcPr>
                <w:p w:rsidR="00410CC9" w:rsidRPr="00591E85" w:rsidRDefault="00410CC9" w:rsidP="00C11036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1436" w:type="dxa"/>
                  <w:vMerge/>
                </w:tcPr>
                <w:p w:rsidR="00410CC9" w:rsidRPr="00591E85" w:rsidRDefault="00410CC9" w:rsidP="00C11036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3" w:type="dxa"/>
          </w:tcPr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10CC9" w:rsidRPr="00591E85" w:rsidTr="00C6392B">
        <w:trPr>
          <w:trHeight w:val="984"/>
        </w:trPr>
        <w:tc>
          <w:tcPr>
            <w:tcW w:w="5240" w:type="dxa"/>
            <w:vAlign w:val="center"/>
          </w:tcPr>
          <w:p w:rsidR="00410CC9" w:rsidRDefault="00410CC9" w:rsidP="00C11036">
            <w:pPr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Ｄ：Ａ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の期間後２か月間の見込み売上高等</w:t>
            </w:r>
          </w:p>
          <w:p w:rsidR="00D6430B" w:rsidRPr="00591E85" w:rsidRDefault="00D6430B" w:rsidP="00C11036">
            <w:pPr>
              <w:ind w:left="420" w:hangingChars="200" w:hanging="42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（　　　月、　　　月）</w:t>
            </w:r>
          </w:p>
        </w:tc>
        <w:tc>
          <w:tcPr>
            <w:tcW w:w="4253" w:type="dxa"/>
          </w:tcPr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410CC9" w:rsidRPr="002873FC" w:rsidRDefault="00410CC9" w:rsidP="00410CC9">
      <w:pPr>
        <w:rPr>
          <w:rFonts w:asciiTheme="majorEastAsia" w:eastAsiaTheme="majorEastAsia" w:hAnsiTheme="majorEastAsia"/>
          <w:szCs w:val="21"/>
        </w:rPr>
      </w:pPr>
    </w:p>
    <w:p w:rsidR="00410CC9" w:rsidRPr="00591E85" w:rsidRDefault="00410CC9" w:rsidP="00410CC9">
      <w:pPr>
        <w:jc w:val="right"/>
        <w:rPr>
          <w:rFonts w:asciiTheme="majorEastAsia" w:eastAsiaTheme="majorEastAsia" w:hAnsiTheme="majorEastAsia"/>
          <w:szCs w:val="21"/>
        </w:rPr>
      </w:pPr>
      <w:r w:rsidRPr="00591E85">
        <w:rPr>
          <w:rFonts w:asciiTheme="majorEastAsia" w:eastAsiaTheme="majorEastAsia" w:hAnsiTheme="majorEastAsia" w:hint="eastAsia"/>
          <w:szCs w:val="21"/>
        </w:rPr>
        <w:t>(単位：％)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410CC9" w:rsidRPr="00591E85" w:rsidTr="00C6392B">
        <w:tc>
          <w:tcPr>
            <w:tcW w:w="5240" w:type="dxa"/>
          </w:tcPr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：最近１か月間の売上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高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等(減少率)</w:t>
            </w:r>
          </w:p>
          <w:tbl>
            <w:tblPr>
              <w:tblStyle w:val="a9"/>
              <w:tblW w:w="0" w:type="auto"/>
              <w:tblInd w:w="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1016"/>
            </w:tblGrid>
            <w:tr w:rsidR="00410CC9" w:rsidRPr="00591E85" w:rsidTr="00C11036">
              <w:tc>
                <w:tcPr>
                  <w:tcW w:w="1016" w:type="dxa"/>
                  <w:tcBorders>
                    <w:bottom w:val="single" w:sz="4" w:space="0" w:color="auto"/>
                  </w:tcBorders>
                </w:tcPr>
                <w:p w:rsidR="00410CC9" w:rsidRPr="00591E85" w:rsidRDefault="00410CC9" w:rsidP="00C11036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Ｃ－Ａ</w:t>
                  </w:r>
                </w:p>
              </w:tc>
              <w:tc>
                <w:tcPr>
                  <w:tcW w:w="1016" w:type="dxa"/>
                  <w:vMerge w:val="restart"/>
                  <w:vAlign w:val="center"/>
                </w:tcPr>
                <w:p w:rsidR="00410CC9" w:rsidRPr="00591E85" w:rsidRDefault="00410CC9" w:rsidP="00C11036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591E85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×100</w:t>
                  </w:r>
                </w:p>
              </w:tc>
            </w:tr>
            <w:tr w:rsidR="00410CC9" w:rsidRPr="00591E85" w:rsidTr="00C11036"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:rsidR="00410CC9" w:rsidRPr="00591E85" w:rsidRDefault="00410CC9" w:rsidP="00C11036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Ｃ</w:t>
                  </w:r>
                </w:p>
              </w:tc>
              <w:tc>
                <w:tcPr>
                  <w:tcW w:w="1016" w:type="dxa"/>
                  <w:vMerge/>
                </w:tcPr>
                <w:p w:rsidR="00410CC9" w:rsidRPr="00591E85" w:rsidRDefault="00410CC9" w:rsidP="00C11036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  <w:tc>
          <w:tcPr>
            <w:tcW w:w="4253" w:type="dxa"/>
            <w:vAlign w:val="center"/>
          </w:tcPr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10CC9" w:rsidRPr="00591E85" w:rsidTr="00C6392B">
        <w:tc>
          <w:tcPr>
            <w:tcW w:w="5240" w:type="dxa"/>
          </w:tcPr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ロ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  <w:r w:rsidRPr="00591E85">
              <w:rPr>
                <w:rFonts w:asciiTheme="majorEastAsia" w:eastAsiaTheme="majorEastAsia" w:hAnsiTheme="majorEastAsia" w:hint="eastAsia"/>
                <w:sz w:val="21"/>
                <w:szCs w:val="21"/>
              </w:rPr>
              <w:t>：最近３か月間の売上高等の実績見込み(減少率)</w:t>
            </w:r>
          </w:p>
          <w:tbl>
            <w:tblPr>
              <w:tblStyle w:val="a9"/>
              <w:tblW w:w="8499" w:type="dxa"/>
              <w:tblInd w:w="882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6911"/>
            </w:tblGrid>
            <w:tr w:rsidR="00410CC9" w:rsidRPr="00591E85" w:rsidTr="00C11036"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0CC9" w:rsidRPr="00591E85" w:rsidRDefault="00410CC9" w:rsidP="00C11036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Ｂ－（Ａ＋Ｄ</w:t>
                  </w:r>
                  <w:r w:rsidR="00CF3F1D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9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CC9" w:rsidRPr="00591E85" w:rsidRDefault="00410CC9" w:rsidP="00C11036">
                  <w:pPr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591E85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×100</w:t>
                  </w:r>
                </w:p>
              </w:tc>
            </w:tr>
            <w:tr w:rsidR="00410CC9" w:rsidRPr="00591E85" w:rsidTr="00C11036"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10CC9" w:rsidRPr="00591E85" w:rsidRDefault="00410CC9" w:rsidP="00C11036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Ｂ</w:t>
                  </w:r>
                </w:p>
              </w:tc>
              <w:tc>
                <w:tcPr>
                  <w:tcW w:w="69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CC9" w:rsidRPr="00591E85" w:rsidRDefault="00410CC9" w:rsidP="00C11036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3" w:type="dxa"/>
            <w:vAlign w:val="bottom"/>
          </w:tcPr>
          <w:p w:rsidR="00410CC9" w:rsidRPr="00591E85" w:rsidRDefault="00410CC9" w:rsidP="00C1103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325E33" w:rsidRPr="00541347" w:rsidRDefault="00325E33" w:rsidP="00325E33">
      <w:pPr>
        <w:rPr>
          <w:rFonts w:asciiTheme="majorEastAsia" w:eastAsiaTheme="majorEastAsia" w:hAnsiTheme="majorEastAsia"/>
          <w:szCs w:val="21"/>
        </w:rPr>
      </w:pPr>
    </w:p>
    <w:p w:rsidR="00325E33" w:rsidRPr="00541347" w:rsidRDefault="00325E33" w:rsidP="00325E33">
      <w:pPr>
        <w:rPr>
          <w:rFonts w:asciiTheme="majorEastAsia" w:eastAsiaTheme="majorEastAsia" w:hAnsiTheme="majorEastAsia"/>
          <w:szCs w:val="21"/>
        </w:rPr>
      </w:pPr>
      <w:r w:rsidRPr="00541347">
        <w:rPr>
          <w:rFonts w:asciiTheme="majorEastAsia" w:eastAsiaTheme="majorEastAsia" w:hAnsiTheme="majorEastAsia" w:hint="eastAsia"/>
          <w:szCs w:val="21"/>
        </w:rPr>
        <w:t>上記のとおり相違ありません。</w:t>
      </w:r>
    </w:p>
    <w:p w:rsidR="00325E33" w:rsidRPr="00541347" w:rsidRDefault="00325E33" w:rsidP="00325E33">
      <w:pPr>
        <w:rPr>
          <w:rFonts w:asciiTheme="majorEastAsia" w:eastAsiaTheme="majorEastAsia" w:hAnsiTheme="majorEastAsia"/>
          <w:szCs w:val="21"/>
        </w:rPr>
      </w:pPr>
    </w:p>
    <w:p w:rsidR="00325E33" w:rsidRPr="00541347" w:rsidRDefault="00325E33" w:rsidP="00325E33">
      <w:pPr>
        <w:ind w:right="840"/>
        <w:rPr>
          <w:rFonts w:asciiTheme="majorEastAsia" w:eastAsiaTheme="majorEastAsia" w:hAnsiTheme="majorEastAsia"/>
          <w:szCs w:val="21"/>
        </w:rPr>
      </w:pPr>
      <w:r w:rsidRPr="00541347">
        <w:rPr>
          <w:rFonts w:asciiTheme="majorEastAsia" w:eastAsiaTheme="majorEastAsia" w:hAnsiTheme="majorEastAsia" w:hint="eastAsia"/>
          <w:szCs w:val="21"/>
        </w:rPr>
        <w:t>令和　　年　　月　　日</w:t>
      </w:r>
    </w:p>
    <w:p w:rsidR="00325E33" w:rsidRPr="00541347" w:rsidRDefault="00325E33" w:rsidP="00325E33">
      <w:pPr>
        <w:jc w:val="center"/>
        <w:rPr>
          <w:rFonts w:asciiTheme="majorEastAsia" w:eastAsiaTheme="majorEastAsia" w:hAnsiTheme="majorEastAsia"/>
          <w:szCs w:val="21"/>
        </w:rPr>
      </w:pPr>
      <w:r w:rsidRPr="00541347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:rsidR="00325E33" w:rsidRDefault="00325E33" w:rsidP="00325E33">
      <w:pPr>
        <w:jc w:val="center"/>
        <w:rPr>
          <w:rFonts w:asciiTheme="majorEastAsia" w:eastAsiaTheme="majorEastAsia" w:hAnsiTheme="majorEastAsia"/>
          <w:szCs w:val="21"/>
        </w:rPr>
      </w:pPr>
      <w:r w:rsidRPr="00541347">
        <w:rPr>
          <w:rFonts w:asciiTheme="majorEastAsia" w:eastAsiaTheme="majorEastAsia" w:hAnsiTheme="majorEastAsia" w:hint="eastAsia"/>
          <w:szCs w:val="21"/>
        </w:rPr>
        <w:t xml:space="preserve">　　　　申請者</w:t>
      </w:r>
    </w:p>
    <w:p w:rsidR="00325E33" w:rsidRPr="00EB4055" w:rsidRDefault="00325E33" w:rsidP="00325E33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EB4055">
        <w:rPr>
          <w:rFonts w:asciiTheme="majorEastAsia" w:eastAsiaTheme="majorEastAsia" w:hAnsiTheme="majorEastAsia" w:hint="eastAsia"/>
          <w:szCs w:val="21"/>
          <w:u w:val="single"/>
        </w:rPr>
        <w:t xml:space="preserve">住　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EB4055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</w:p>
    <w:p w:rsidR="00325E33" w:rsidRPr="00541347" w:rsidRDefault="00325E33" w:rsidP="00325E33">
      <w:pPr>
        <w:jc w:val="right"/>
        <w:rPr>
          <w:rFonts w:asciiTheme="majorEastAsia" w:eastAsiaTheme="majorEastAsia" w:hAnsiTheme="majorEastAsia"/>
          <w:szCs w:val="21"/>
        </w:rPr>
      </w:pPr>
    </w:p>
    <w:p w:rsidR="00325E33" w:rsidRPr="00EB4055" w:rsidRDefault="00325E33" w:rsidP="00325E33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 w:rsidRPr="00EB4055">
        <w:rPr>
          <w:rFonts w:asciiTheme="majorEastAsia" w:eastAsiaTheme="majorEastAsia" w:hAnsiTheme="majorEastAsia" w:hint="eastAsia"/>
          <w:szCs w:val="21"/>
          <w:u w:val="single"/>
        </w:rPr>
        <w:t>氏　名　　　　 　 　　　　　　　　　印</w:t>
      </w:r>
    </w:p>
    <w:p w:rsidR="00410CC9" w:rsidRPr="00325E33" w:rsidRDefault="00410CC9" w:rsidP="00410CC9">
      <w:pPr>
        <w:jc w:val="center"/>
        <w:rPr>
          <w:rFonts w:asciiTheme="majorEastAsia" w:eastAsiaTheme="majorEastAsia" w:hAnsiTheme="majorEastAsia"/>
          <w:szCs w:val="21"/>
        </w:rPr>
      </w:pPr>
    </w:p>
    <w:p w:rsidR="00410CC9" w:rsidRPr="00591E85" w:rsidRDefault="00410CC9" w:rsidP="00410CC9">
      <w:pPr>
        <w:jc w:val="right"/>
        <w:rPr>
          <w:szCs w:val="21"/>
        </w:rPr>
      </w:pPr>
    </w:p>
    <w:p w:rsidR="00410CC9" w:rsidRPr="00591E85" w:rsidRDefault="00410CC9" w:rsidP="00410CC9">
      <w:pPr>
        <w:tabs>
          <w:tab w:val="left" w:pos="1260"/>
        </w:tabs>
        <w:rPr>
          <w:rFonts w:ascii="ＭＳ ゴシック" w:eastAsia="ＭＳ ゴシック" w:hAnsi="ＭＳ ゴシック" w:cs="ＭＳ ゴシック"/>
          <w:szCs w:val="21"/>
        </w:rPr>
      </w:pPr>
    </w:p>
    <w:p w:rsidR="00EB6228" w:rsidRPr="00410CC9" w:rsidRDefault="00EB6228" w:rsidP="00A76B55">
      <w:pPr>
        <w:rPr>
          <w:rFonts w:asciiTheme="majorEastAsia" w:eastAsiaTheme="majorEastAsia" w:hAnsiTheme="majorEastAsia"/>
          <w:szCs w:val="21"/>
        </w:rPr>
      </w:pPr>
    </w:p>
    <w:sectPr w:rsidR="00EB6228" w:rsidRPr="00410CC9" w:rsidSect="00C6392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35" w:rsidRDefault="003A0D35" w:rsidP="00A76B55">
      <w:r>
        <w:separator/>
      </w:r>
    </w:p>
  </w:endnote>
  <w:endnote w:type="continuationSeparator" w:id="0">
    <w:p w:rsidR="003A0D35" w:rsidRDefault="003A0D35" w:rsidP="00A7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35" w:rsidRDefault="003A0D35" w:rsidP="00A76B55">
      <w:r>
        <w:separator/>
      </w:r>
    </w:p>
  </w:footnote>
  <w:footnote w:type="continuationSeparator" w:id="0">
    <w:p w:rsidR="003A0D35" w:rsidRDefault="003A0D35" w:rsidP="00A7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6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3"/>
    <w:rsid w:val="000C1DD3"/>
    <w:rsid w:val="00206548"/>
    <w:rsid w:val="00325E33"/>
    <w:rsid w:val="003A0D35"/>
    <w:rsid w:val="00410CC9"/>
    <w:rsid w:val="00412A46"/>
    <w:rsid w:val="004844C9"/>
    <w:rsid w:val="004F2D43"/>
    <w:rsid w:val="006674FC"/>
    <w:rsid w:val="007472B9"/>
    <w:rsid w:val="007A1365"/>
    <w:rsid w:val="007C3556"/>
    <w:rsid w:val="00815A40"/>
    <w:rsid w:val="00A035AE"/>
    <w:rsid w:val="00A76B55"/>
    <w:rsid w:val="00B25346"/>
    <w:rsid w:val="00B80BDC"/>
    <w:rsid w:val="00C6392B"/>
    <w:rsid w:val="00CF3F1D"/>
    <w:rsid w:val="00D6430B"/>
    <w:rsid w:val="00DF7750"/>
    <w:rsid w:val="00EB6228"/>
    <w:rsid w:val="00ED390C"/>
    <w:rsid w:val="00F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72DD1"/>
  <w15:chartTrackingRefBased/>
  <w15:docId w15:val="{9F70953B-AD45-4162-ACED-B9D8C296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D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A40"/>
    <w:rPr>
      <w:rFonts w:cs="Times New Roman"/>
      <w:szCs w:val="20"/>
    </w:rPr>
  </w:style>
  <w:style w:type="paragraph" w:styleId="a5">
    <w:name w:val="footer"/>
    <w:basedOn w:val="a"/>
    <w:link w:val="a6"/>
    <w:rsid w:val="00815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A40"/>
    <w:rPr>
      <w:rFonts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6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B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10C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005775@domain01.sakuragawa.domain</cp:lastModifiedBy>
  <cp:revision>10</cp:revision>
  <dcterms:created xsi:type="dcterms:W3CDTF">2020-04-10T01:30:00Z</dcterms:created>
  <dcterms:modified xsi:type="dcterms:W3CDTF">2020-06-24T00:32:00Z</dcterms:modified>
</cp:coreProperties>
</file>