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40" w:rsidRPr="000F370C" w:rsidRDefault="00815A40" w:rsidP="000F370C">
      <w:pPr>
        <w:suppressAutoHyphens/>
        <w:ind w:right="42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A76B55">
        <w:rPr>
          <w:rFonts w:asciiTheme="majorEastAsia" w:eastAsiaTheme="majorEastAsia" w:hAnsiTheme="majorEastAsia" w:hint="eastAsia"/>
          <w:color w:val="000000"/>
          <w:kern w:val="0"/>
          <w:szCs w:val="21"/>
        </w:rPr>
        <w:t>様式第４－③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815A40" w:rsidRPr="00A76B55" w:rsidTr="001E486B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0F37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中小企業信用保険法第２条第５項第</w:t>
            </w:r>
            <w:r w:rsidR="00A035AE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 </w:t>
            </w:r>
            <w:r w:rsidR="00A035AE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="00821F01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</w:t>
            </w:r>
            <w:r w:rsidR="00A035AE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 </w:t>
            </w:r>
            <w:r w:rsidR="00A035AE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令和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412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="00821F01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桜川市長　大塚　秀喜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殿</w:t>
            </w:r>
          </w:p>
          <w:p w:rsidR="00821F01" w:rsidRPr="00A76B55" w:rsidRDefault="00815A40" w:rsidP="00821F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="00821F01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 </w:t>
            </w:r>
            <w:r w:rsidR="00821F01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申請者</w:t>
            </w:r>
            <w:r w:rsidR="00821F01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</w:p>
          <w:p w:rsidR="00821F01" w:rsidRDefault="00821F01" w:rsidP="00821F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 xml:space="preserve">住　所　　　　　　　　　　　　</w:t>
            </w:r>
            <w:r w:rsidRPr="002945DF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</w:p>
          <w:p w:rsidR="00821F01" w:rsidRPr="002945DF" w:rsidRDefault="00821F01" w:rsidP="00821F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821F01" w:rsidRPr="002945DF" w:rsidRDefault="00821F01" w:rsidP="00821F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 xml:space="preserve">氏　名　　　　　　　　　　　　　</w:t>
            </w:r>
            <w:r w:rsidRPr="002945DF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945DF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821F01" w:rsidRPr="00A76B55" w:rsidRDefault="00821F01" w:rsidP="00821F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821F01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記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１　事業開始年月日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 </w:t>
            </w:r>
            <w:r w:rsidR="00821F01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="00821F01"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821F01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21F01"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821F01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821F01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21F01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月</w:t>
            </w:r>
            <w:r w:rsidR="00821F01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21F01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２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（１）売上高等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                          </w:t>
            </w:r>
            <w:r w:rsidR="00684579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684579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21F01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Ｂ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×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100</w:t>
            </w:r>
          </w:p>
          <w:p w:rsidR="00815A40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821F01" w:rsidRPr="00A76B55" w:rsidRDefault="00821F01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="00821F01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821F01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815A40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Ｂ：令和元年１２月の売上高等</w:t>
            </w:r>
          </w:p>
          <w:p w:rsidR="00821F01" w:rsidRPr="00A76B55" w:rsidRDefault="00821F01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821F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821F01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　　　円</w:t>
            </w:r>
          </w:p>
          <w:p w:rsidR="00815A40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821F01" w:rsidRPr="00A76B55" w:rsidRDefault="00821F01" w:rsidP="00821F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/>
              </w:rPr>
              <w:t>（Ｂ×３）－（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Ａ＋Ｃ）</w:t>
            </w:r>
          </w:p>
          <w:p w:rsidR="00815A40" w:rsidRPr="00A76B55" w:rsidRDefault="00821F01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 Ｂ×３　　　　 ×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100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    </w:t>
            </w:r>
            <w:r w:rsidR="00815A40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815A40"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15A40"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815A40"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815A40" w:rsidRPr="00A76B55" w:rsidRDefault="00815A40" w:rsidP="00821F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</w:t>
            </w:r>
          </w:p>
          <w:p w:rsidR="00815A40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821F01" w:rsidRPr="00821F01" w:rsidRDefault="00821F01" w:rsidP="00821F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821F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821F01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  <w:u w:val="single" w:color="000000"/>
              </w:rPr>
              <w:t xml:space="preserve">                </w:t>
            </w: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 xml:space="preserve">　</w:t>
            </w:r>
            <w:r w:rsidRPr="00A76B55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      </w:t>
            </w:r>
          </w:p>
          <w:p w:rsidR="00815A40" w:rsidRPr="00A76B55" w:rsidRDefault="00A035AE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A76B55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3　売上高等が減少し、又は減少すると見込まれる理由</w:t>
            </w:r>
          </w:p>
          <w:p w:rsidR="00A035AE" w:rsidRDefault="00A035AE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A76B55" w:rsidRPr="00A76B55" w:rsidRDefault="00A76B55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15A40" w:rsidRPr="00A76B55" w:rsidRDefault="00815A40" w:rsidP="00CF7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E011A1" w:rsidRPr="00E011A1" w:rsidRDefault="00E011A1" w:rsidP="00E011A1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E011A1">
        <w:rPr>
          <w:rFonts w:asciiTheme="majorEastAsia" w:eastAsiaTheme="majorEastAsia" w:hAnsiTheme="majorEastAsia" w:hint="eastAsia"/>
          <w:color w:val="000000"/>
          <w:kern w:val="0"/>
          <w:szCs w:val="21"/>
        </w:rPr>
        <w:t>（留意事項）</w:t>
      </w:r>
    </w:p>
    <w:p w:rsidR="00E011A1" w:rsidRPr="00E011A1" w:rsidRDefault="00E011A1" w:rsidP="00E011A1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E011A1">
        <w:rPr>
          <w:rFonts w:asciiTheme="majorEastAsia" w:eastAsiaTheme="majorEastAsia" w:hAnsiTheme="majorEastAsia" w:hint="eastAsia"/>
          <w:color w:val="000000"/>
          <w:kern w:val="0"/>
          <w:szCs w:val="21"/>
        </w:rPr>
        <w:t>①　本様式は、業歴３ヶ月以上１年１ヶ月未満の場合あるいは前年以降、事業拡大等により前年比　　　較が適当でない特段の事情がある場合に使用します。</w:t>
      </w:r>
    </w:p>
    <w:p w:rsidR="00E011A1" w:rsidRPr="00E011A1" w:rsidRDefault="00E011A1" w:rsidP="00E011A1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E011A1">
        <w:rPr>
          <w:rFonts w:asciiTheme="majorEastAsia" w:eastAsiaTheme="majorEastAsia" w:hAnsiTheme="majorEastAsia" w:hint="eastAsia"/>
          <w:color w:val="000000"/>
          <w:kern w:val="0"/>
          <w:szCs w:val="21"/>
        </w:rPr>
        <w:t>②　本認定とは別に、金融機関及び信用保証協会による金融上の審査があります。</w:t>
      </w:r>
    </w:p>
    <w:p w:rsidR="00815A40" w:rsidRPr="00A76B55" w:rsidRDefault="00E011A1" w:rsidP="00E011A1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E011A1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③　市町村長又は特別区長から認定を受けた後、本認定の有効期間内に金融機関又は信用保証協会に対して、経営安定関連保証の申込みを行うことが必要です。</w:t>
      </w:r>
      <w:r w:rsidRPr="00E011A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815A40" w:rsidRPr="00A76B55">
        <w:rPr>
          <w:rFonts w:asciiTheme="majorEastAsia" w:eastAsiaTheme="majorEastAsia" w:hAnsiTheme="majorEastAsia" w:hint="eastAsia"/>
          <w:color w:val="000000"/>
          <w:kern w:val="0"/>
          <w:szCs w:val="21"/>
        </w:rPr>
        <w:t>。</w:t>
      </w:r>
    </w:p>
    <w:p w:rsidR="00DF7750" w:rsidRPr="00A76B55" w:rsidRDefault="00DF7750" w:rsidP="00A035AE">
      <w:pPr>
        <w:suppressAutoHyphens/>
        <w:wordWrap w:val="0"/>
        <w:spacing w:line="240" w:lineRule="exact"/>
        <w:ind w:left="420" w:right="840" w:hangingChars="200" w:hanging="42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821F01" w:rsidRPr="00821F01" w:rsidRDefault="00821F01" w:rsidP="00821F01">
      <w:pPr>
        <w:suppressAutoHyphens/>
        <w:spacing w:line="240" w:lineRule="exact"/>
        <w:ind w:right="1680" w:firstLineChars="100" w:firstLine="21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821F01">
        <w:rPr>
          <w:rFonts w:asciiTheme="majorEastAsia" w:eastAsiaTheme="majorEastAsia" w:hAnsiTheme="majorEastAsia" w:hint="eastAsia"/>
          <w:color w:val="000000"/>
          <w:kern w:val="0"/>
          <w:szCs w:val="21"/>
        </w:rPr>
        <w:t>桜商　第　　　　　　号</w:t>
      </w:r>
    </w:p>
    <w:p w:rsidR="00821F01" w:rsidRPr="00821F01" w:rsidRDefault="00821F01" w:rsidP="00821F01">
      <w:pPr>
        <w:suppressAutoHyphens/>
        <w:spacing w:line="240" w:lineRule="exact"/>
        <w:ind w:leftChars="100" w:left="420" w:right="1680" w:hangingChars="100" w:hanging="21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821F01">
        <w:rPr>
          <w:rFonts w:asciiTheme="majorEastAsia" w:eastAsiaTheme="majorEastAsia" w:hAnsiTheme="majorEastAsia" w:hint="eastAsia"/>
          <w:color w:val="000000"/>
          <w:kern w:val="0"/>
          <w:szCs w:val="21"/>
        </w:rPr>
        <w:t>令和　　年　　月　　日</w:t>
      </w:r>
    </w:p>
    <w:p w:rsidR="00821F01" w:rsidRPr="00821F01" w:rsidRDefault="00821F01" w:rsidP="00821F01">
      <w:pPr>
        <w:suppressAutoHyphens/>
        <w:spacing w:line="240" w:lineRule="exact"/>
        <w:ind w:left="420" w:right="840" w:hangingChars="200" w:hanging="42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821F01" w:rsidRPr="00821F01" w:rsidRDefault="00821F01" w:rsidP="00821F01">
      <w:pPr>
        <w:suppressAutoHyphens/>
        <w:spacing w:line="240" w:lineRule="exact"/>
        <w:ind w:leftChars="200" w:left="420" w:right="168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821F01">
        <w:rPr>
          <w:rFonts w:asciiTheme="majorEastAsia" w:eastAsiaTheme="majorEastAsia" w:hAnsiTheme="majorEastAsia" w:hint="eastAsia"/>
          <w:color w:val="000000"/>
          <w:kern w:val="0"/>
          <w:szCs w:val="21"/>
        </w:rPr>
        <w:t>申請のとおり、相違ないことを認定します。</w:t>
      </w:r>
    </w:p>
    <w:p w:rsidR="00821F01" w:rsidRPr="00821F01" w:rsidRDefault="00821F01" w:rsidP="00821F01">
      <w:pPr>
        <w:suppressAutoHyphens/>
        <w:spacing w:line="240" w:lineRule="exact"/>
        <w:ind w:left="420" w:right="840" w:hangingChars="200" w:hanging="42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821F01" w:rsidRPr="00821F01" w:rsidRDefault="00821F01" w:rsidP="00684579">
      <w:pPr>
        <w:suppressAutoHyphens/>
        <w:spacing w:line="240" w:lineRule="exact"/>
        <w:ind w:left="420" w:right="1260" w:hangingChars="200" w:hanging="42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821F01">
        <w:rPr>
          <w:rFonts w:asciiTheme="majorEastAsia" w:eastAsiaTheme="majorEastAsia" w:hAnsiTheme="majorEastAsia" w:hint="eastAsia"/>
          <w:color w:val="000000"/>
          <w:kern w:val="0"/>
          <w:szCs w:val="21"/>
        </w:rPr>
        <w:t>(注)本認定書の有効期間：令和　　年　　月　　日から令和　　年　　月　　日まで</w:t>
      </w:r>
    </w:p>
    <w:p w:rsidR="00821F01" w:rsidRPr="00821F01" w:rsidRDefault="00821F01" w:rsidP="00821F01">
      <w:pPr>
        <w:suppressAutoHyphens/>
        <w:spacing w:line="240" w:lineRule="exact"/>
        <w:ind w:left="420" w:right="840" w:hangingChars="200" w:hanging="42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821F01">
        <w:rPr>
          <w:rFonts w:asciiTheme="majorEastAsia" w:eastAsiaTheme="majorEastAsia" w:hAnsiTheme="majorEastAsia"/>
          <w:color w:val="000000"/>
          <w:kern w:val="0"/>
          <w:szCs w:val="21"/>
        </w:rPr>
        <w:t xml:space="preserve">                                     </w:t>
      </w:r>
    </w:p>
    <w:p w:rsidR="00815A40" w:rsidRDefault="00821F01" w:rsidP="00821F01">
      <w:pPr>
        <w:suppressAutoHyphens/>
        <w:spacing w:line="240" w:lineRule="exact"/>
        <w:ind w:left="420" w:right="840" w:hangingChars="200" w:hanging="42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821F01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                                             　　　　桜川市長　大塚　秀喜</w:t>
      </w:r>
    </w:p>
    <w:p w:rsidR="00684579" w:rsidRDefault="00684579" w:rsidP="00821F01">
      <w:pPr>
        <w:suppressAutoHyphens/>
        <w:spacing w:line="240" w:lineRule="exact"/>
        <w:ind w:left="420" w:right="840" w:hangingChars="200" w:hanging="42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684579" w:rsidRPr="00A76B55" w:rsidRDefault="00684579" w:rsidP="00821F01">
      <w:pPr>
        <w:suppressAutoHyphens/>
        <w:spacing w:line="240" w:lineRule="exact"/>
        <w:ind w:left="420" w:right="840" w:hangingChars="200" w:hanging="42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282420" w:rsidRPr="00A67BF0" w:rsidRDefault="00684579" w:rsidP="0068457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売上高比較明細書</w:t>
      </w:r>
    </w:p>
    <w:p w:rsidR="00282420" w:rsidRPr="00A67BF0" w:rsidRDefault="00282420" w:rsidP="00282420">
      <w:pPr>
        <w:rPr>
          <w:rFonts w:asciiTheme="majorEastAsia" w:eastAsiaTheme="majorEastAsia" w:hAnsiTheme="majorEastAsia"/>
          <w:szCs w:val="21"/>
        </w:rPr>
      </w:pPr>
    </w:p>
    <w:p w:rsidR="00282420" w:rsidRPr="00A67BF0" w:rsidRDefault="00282420" w:rsidP="00282420">
      <w:pPr>
        <w:rPr>
          <w:rFonts w:asciiTheme="majorEastAsia" w:eastAsiaTheme="majorEastAsia" w:hAnsiTheme="majorEastAsia"/>
          <w:b/>
          <w:szCs w:val="21"/>
        </w:rPr>
      </w:pPr>
      <w:r w:rsidRPr="00A67BF0">
        <w:rPr>
          <w:rFonts w:asciiTheme="majorEastAsia" w:eastAsiaTheme="majorEastAsia" w:hAnsiTheme="majorEastAsia" w:hint="eastAsia"/>
          <w:b/>
          <w:szCs w:val="21"/>
        </w:rPr>
        <w:t>○売上高の状況</w:t>
      </w:r>
    </w:p>
    <w:p w:rsidR="00282420" w:rsidRPr="00A67BF0" w:rsidRDefault="00282420" w:rsidP="00282420">
      <w:pPr>
        <w:jc w:val="right"/>
        <w:rPr>
          <w:rFonts w:asciiTheme="majorEastAsia" w:eastAsiaTheme="majorEastAsia" w:hAnsiTheme="majorEastAsia"/>
          <w:szCs w:val="21"/>
        </w:rPr>
      </w:pPr>
      <w:r w:rsidRPr="00A67BF0">
        <w:rPr>
          <w:rFonts w:asciiTheme="majorEastAsia" w:eastAsiaTheme="majorEastAsia" w:hAnsiTheme="majorEastAsia" w:hint="eastAsia"/>
          <w:szCs w:val="21"/>
        </w:rPr>
        <w:t>(単位：円)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282420" w:rsidRPr="00A67BF0" w:rsidTr="00684579">
        <w:trPr>
          <w:trHeight w:val="956"/>
        </w:trPr>
        <w:tc>
          <w:tcPr>
            <w:tcW w:w="5240" w:type="dxa"/>
            <w:vAlign w:val="center"/>
          </w:tcPr>
          <w:p w:rsidR="00282420" w:rsidRDefault="00282420" w:rsidP="00D77D45">
            <w:pPr>
              <w:ind w:left="1050" w:hangingChars="500" w:hanging="105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Ａ：</w:t>
            </w: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>災害等の発生における最近１か月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間</w:t>
            </w: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>の売上高等</w:t>
            </w:r>
          </w:p>
          <w:p w:rsidR="00282420" w:rsidRPr="00A67BF0" w:rsidRDefault="00282420" w:rsidP="00D77D45">
            <w:pPr>
              <w:ind w:leftChars="400" w:left="105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="0040671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bookmarkStart w:id="0" w:name="_GoBack"/>
            <w:bookmarkEnd w:id="0"/>
            <w:r w:rsidR="0040671D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</w:p>
        </w:tc>
        <w:tc>
          <w:tcPr>
            <w:tcW w:w="4394" w:type="dxa"/>
          </w:tcPr>
          <w:p w:rsidR="00282420" w:rsidRPr="00A67BF0" w:rsidRDefault="00282420" w:rsidP="00D77D4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:rsidR="00282420" w:rsidRPr="00A67BF0" w:rsidRDefault="00282420" w:rsidP="00D77D45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</w:t>
            </w:r>
            <w:r w:rsidRPr="00A67BF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</w:t>
            </w: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</w:t>
            </w:r>
          </w:p>
        </w:tc>
      </w:tr>
      <w:tr w:rsidR="00282420" w:rsidRPr="00A67BF0" w:rsidTr="00684579">
        <w:trPr>
          <w:trHeight w:val="983"/>
        </w:trPr>
        <w:tc>
          <w:tcPr>
            <w:tcW w:w="5240" w:type="dxa"/>
            <w:vAlign w:val="center"/>
          </w:tcPr>
          <w:p w:rsidR="00282420" w:rsidRPr="00A67BF0" w:rsidRDefault="00282420" w:rsidP="00D77D45">
            <w:pPr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Ｂ：</w:t>
            </w: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令和元年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１２</w:t>
            </w: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>月の売上高等</w:t>
            </w:r>
          </w:p>
        </w:tc>
        <w:tc>
          <w:tcPr>
            <w:tcW w:w="4394" w:type="dxa"/>
          </w:tcPr>
          <w:p w:rsidR="00282420" w:rsidRPr="00A67BF0" w:rsidRDefault="00282420" w:rsidP="00D77D45">
            <w:pPr>
              <w:ind w:left="3780" w:hangingChars="1800" w:hanging="378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282420" w:rsidRPr="00A67BF0" w:rsidTr="00684579">
        <w:trPr>
          <w:trHeight w:val="970"/>
        </w:trPr>
        <w:tc>
          <w:tcPr>
            <w:tcW w:w="5240" w:type="dxa"/>
            <w:vAlign w:val="center"/>
          </w:tcPr>
          <w:p w:rsidR="00282420" w:rsidRPr="00A67BF0" w:rsidRDefault="00282420" w:rsidP="00D77D4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Ｃ：Ａ</w:t>
            </w: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>の期間後２か月間の見込み売上高等</w:t>
            </w:r>
          </w:p>
          <w:p w:rsidR="00282420" w:rsidRPr="00A67BF0" w:rsidRDefault="00282420" w:rsidP="00D77D4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>(　　　　月、　　　月)</w:t>
            </w:r>
          </w:p>
        </w:tc>
        <w:tc>
          <w:tcPr>
            <w:tcW w:w="4394" w:type="dxa"/>
          </w:tcPr>
          <w:p w:rsidR="00282420" w:rsidRPr="00A67BF0" w:rsidRDefault="00282420" w:rsidP="00D77D4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282420" w:rsidRPr="00A67BF0" w:rsidRDefault="00282420" w:rsidP="00282420">
      <w:pPr>
        <w:rPr>
          <w:rFonts w:asciiTheme="majorEastAsia" w:eastAsiaTheme="majorEastAsia" w:hAnsiTheme="majorEastAsia"/>
          <w:szCs w:val="21"/>
        </w:rPr>
      </w:pPr>
    </w:p>
    <w:p w:rsidR="00282420" w:rsidRPr="00A67BF0" w:rsidRDefault="00282420" w:rsidP="00282420">
      <w:pPr>
        <w:rPr>
          <w:rFonts w:asciiTheme="majorEastAsia" w:eastAsiaTheme="majorEastAsia" w:hAnsiTheme="majorEastAsia"/>
          <w:szCs w:val="21"/>
        </w:rPr>
      </w:pPr>
    </w:p>
    <w:p w:rsidR="00282420" w:rsidRPr="00A67BF0" w:rsidRDefault="00282420" w:rsidP="00282420">
      <w:pPr>
        <w:jc w:val="right"/>
        <w:rPr>
          <w:rFonts w:asciiTheme="majorEastAsia" w:eastAsiaTheme="majorEastAsia" w:hAnsiTheme="majorEastAsia"/>
          <w:szCs w:val="21"/>
        </w:rPr>
      </w:pPr>
      <w:r w:rsidRPr="00A67BF0">
        <w:rPr>
          <w:rFonts w:asciiTheme="majorEastAsia" w:eastAsiaTheme="majorEastAsia" w:hAnsiTheme="majorEastAsia" w:hint="eastAsia"/>
          <w:szCs w:val="21"/>
        </w:rPr>
        <w:t>(単位：％)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282420" w:rsidRPr="00A67BF0" w:rsidTr="00684579">
        <w:tc>
          <w:tcPr>
            <w:tcW w:w="5240" w:type="dxa"/>
          </w:tcPr>
          <w:p w:rsidR="00282420" w:rsidRPr="00A67BF0" w:rsidRDefault="00282420" w:rsidP="00D77D4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>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>：最近１か月間の売上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高</w:t>
            </w: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>等(減少率)</w:t>
            </w:r>
          </w:p>
          <w:tbl>
            <w:tblPr>
              <w:tblStyle w:val="a9"/>
              <w:tblW w:w="0" w:type="auto"/>
              <w:tblInd w:w="8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"/>
              <w:gridCol w:w="1016"/>
            </w:tblGrid>
            <w:tr w:rsidR="00282420" w:rsidRPr="00A67BF0" w:rsidTr="00D77D45">
              <w:tc>
                <w:tcPr>
                  <w:tcW w:w="1016" w:type="dxa"/>
                  <w:tcBorders>
                    <w:bottom w:val="single" w:sz="4" w:space="0" w:color="auto"/>
                  </w:tcBorders>
                </w:tcPr>
                <w:p w:rsidR="00282420" w:rsidRPr="00A67BF0" w:rsidRDefault="00282420" w:rsidP="00D77D45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Ｂ－Ａ</w:t>
                  </w:r>
                </w:p>
              </w:tc>
              <w:tc>
                <w:tcPr>
                  <w:tcW w:w="1016" w:type="dxa"/>
                  <w:vMerge w:val="restart"/>
                  <w:vAlign w:val="center"/>
                </w:tcPr>
                <w:p w:rsidR="00282420" w:rsidRPr="00A67BF0" w:rsidRDefault="00282420" w:rsidP="00D77D45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A67BF0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×100</w:t>
                  </w:r>
                </w:p>
              </w:tc>
            </w:tr>
            <w:tr w:rsidR="00282420" w:rsidRPr="00A67BF0" w:rsidTr="00D77D45">
              <w:tc>
                <w:tcPr>
                  <w:tcW w:w="1016" w:type="dxa"/>
                  <w:tcBorders>
                    <w:top w:val="single" w:sz="4" w:space="0" w:color="auto"/>
                  </w:tcBorders>
                </w:tcPr>
                <w:p w:rsidR="00282420" w:rsidRPr="00A67BF0" w:rsidRDefault="00282420" w:rsidP="00D77D45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Ｂ</w:t>
                  </w:r>
                </w:p>
              </w:tc>
              <w:tc>
                <w:tcPr>
                  <w:tcW w:w="1016" w:type="dxa"/>
                  <w:vMerge/>
                </w:tcPr>
                <w:p w:rsidR="00282420" w:rsidRPr="00A67BF0" w:rsidRDefault="00282420" w:rsidP="00D77D45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</w:tbl>
          <w:p w:rsidR="00282420" w:rsidRPr="00A67BF0" w:rsidRDefault="00282420" w:rsidP="00D77D45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  <w:tc>
          <w:tcPr>
            <w:tcW w:w="4394" w:type="dxa"/>
            <w:vAlign w:val="center"/>
          </w:tcPr>
          <w:p w:rsidR="00282420" w:rsidRPr="00A67BF0" w:rsidRDefault="00282420" w:rsidP="00D77D4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82420" w:rsidRPr="00A67BF0" w:rsidTr="00684579">
        <w:tc>
          <w:tcPr>
            <w:tcW w:w="5240" w:type="dxa"/>
          </w:tcPr>
          <w:p w:rsidR="00282420" w:rsidRPr="00A67BF0" w:rsidRDefault="00282420" w:rsidP="00D77D4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>ロ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  <w:r w:rsidRPr="00A67BF0">
              <w:rPr>
                <w:rFonts w:asciiTheme="majorEastAsia" w:eastAsiaTheme="majorEastAsia" w:hAnsiTheme="majorEastAsia" w:hint="eastAsia"/>
                <w:sz w:val="21"/>
                <w:szCs w:val="21"/>
              </w:rPr>
              <w:t>：最近３か月間の売上高等の実績見込み(減少率)</w:t>
            </w:r>
          </w:p>
          <w:tbl>
            <w:tblPr>
              <w:tblStyle w:val="a9"/>
              <w:tblW w:w="0" w:type="auto"/>
              <w:tblInd w:w="934" w:type="dxa"/>
              <w:tblLook w:val="04A0" w:firstRow="1" w:lastRow="0" w:firstColumn="1" w:lastColumn="0" w:noHBand="0" w:noVBand="1"/>
            </w:tblPr>
            <w:tblGrid>
              <w:gridCol w:w="2214"/>
              <w:gridCol w:w="792"/>
            </w:tblGrid>
            <w:tr w:rsidR="00282420" w:rsidRPr="00A67BF0" w:rsidTr="00D77D45">
              <w:tc>
                <w:tcPr>
                  <w:tcW w:w="2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2420" w:rsidRPr="00A67BF0" w:rsidRDefault="00282420" w:rsidP="00D77D45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（Ｂ×３）－（Ａ＋Ｃ）</w:t>
                  </w:r>
                </w:p>
              </w:tc>
              <w:tc>
                <w:tcPr>
                  <w:tcW w:w="7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82420" w:rsidRPr="00A67BF0" w:rsidRDefault="00282420" w:rsidP="00D77D45">
                  <w:pPr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A67BF0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×100</w:t>
                  </w:r>
                </w:p>
              </w:tc>
            </w:tr>
            <w:tr w:rsidR="00282420" w:rsidRPr="00A67BF0" w:rsidTr="00D77D45">
              <w:tc>
                <w:tcPr>
                  <w:tcW w:w="2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2420" w:rsidRPr="00A67BF0" w:rsidRDefault="00282420" w:rsidP="00D77D45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Ｂ×３</w:t>
                  </w:r>
                </w:p>
              </w:tc>
              <w:tc>
                <w:tcPr>
                  <w:tcW w:w="7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420" w:rsidRPr="00A67BF0" w:rsidRDefault="00282420" w:rsidP="00D77D45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</w:tbl>
          <w:p w:rsidR="00282420" w:rsidRPr="00A67BF0" w:rsidRDefault="00282420" w:rsidP="00D77D4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94" w:type="dxa"/>
            <w:vAlign w:val="bottom"/>
          </w:tcPr>
          <w:p w:rsidR="00282420" w:rsidRPr="00A67BF0" w:rsidRDefault="00282420" w:rsidP="00D77D4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282420" w:rsidRPr="00A67BF0" w:rsidRDefault="00282420" w:rsidP="00282420">
      <w:pPr>
        <w:rPr>
          <w:rFonts w:asciiTheme="majorEastAsia" w:eastAsiaTheme="majorEastAsia" w:hAnsiTheme="majorEastAsia"/>
          <w:szCs w:val="21"/>
        </w:rPr>
      </w:pPr>
    </w:p>
    <w:p w:rsidR="00684579" w:rsidRPr="00684579" w:rsidRDefault="00684579" w:rsidP="00684579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684579">
        <w:rPr>
          <w:rFonts w:asciiTheme="majorEastAsia" w:eastAsiaTheme="majorEastAsia" w:hAnsiTheme="majorEastAsia" w:hint="eastAsia"/>
          <w:szCs w:val="21"/>
        </w:rPr>
        <w:t>上記のとおり相違ありません。</w:t>
      </w:r>
    </w:p>
    <w:p w:rsidR="00684579" w:rsidRPr="00684579" w:rsidRDefault="00684579" w:rsidP="00684579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684579" w:rsidRPr="00684579" w:rsidRDefault="00684579" w:rsidP="00684579">
      <w:pPr>
        <w:spacing w:line="0" w:lineRule="atLeast"/>
        <w:ind w:right="840"/>
        <w:rPr>
          <w:rFonts w:asciiTheme="majorEastAsia" w:eastAsiaTheme="majorEastAsia" w:hAnsiTheme="majorEastAsia"/>
          <w:szCs w:val="21"/>
        </w:rPr>
      </w:pPr>
      <w:r w:rsidRPr="00684579">
        <w:rPr>
          <w:rFonts w:asciiTheme="majorEastAsia" w:eastAsiaTheme="majorEastAsia" w:hAnsiTheme="majorEastAsia" w:hint="eastAsia"/>
          <w:szCs w:val="21"/>
        </w:rPr>
        <w:t>令和　　年　　月　　日</w:t>
      </w:r>
    </w:p>
    <w:p w:rsidR="00684579" w:rsidRPr="00684579" w:rsidRDefault="00684579" w:rsidP="00684579">
      <w:pPr>
        <w:spacing w:line="0" w:lineRule="atLeast"/>
        <w:jc w:val="center"/>
        <w:rPr>
          <w:rFonts w:asciiTheme="majorEastAsia" w:eastAsiaTheme="majorEastAsia" w:hAnsiTheme="majorEastAsia"/>
          <w:szCs w:val="21"/>
        </w:rPr>
      </w:pPr>
      <w:r w:rsidRPr="00684579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:rsidR="00684579" w:rsidRPr="00684579" w:rsidRDefault="00684579" w:rsidP="00684579">
      <w:pPr>
        <w:spacing w:line="0" w:lineRule="atLeast"/>
        <w:jc w:val="center"/>
        <w:rPr>
          <w:rFonts w:asciiTheme="majorEastAsia" w:eastAsiaTheme="majorEastAsia" w:hAnsiTheme="majorEastAsia"/>
          <w:szCs w:val="21"/>
        </w:rPr>
      </w:pPr>
      <w:r w:rsidRPr="00684579">
        <w:rPr>
          <w:rFonts w:asciiTheme="majorEastAsia" w:eastAsiaTheme="majorEastAsia" w:hAnsiTheme="majorEastAsia" w:hint="eastAsia"/>
          <w:szCs w:val="21"/>
        </w:rPr>
        <w:t xml:space="preserve">　　　　申請者</w:t>
      </w:r>
    </w:p>
    <w:p w:rsidR="00684579" w:rsidRPr="00684579" w:rsidRDefault="00684579" w:rsidP="00684579">
      <w:pPr>
        <w:spacing w:line="0" w:lineRule="atLeast"/>
        <w:jc w:val="center"/>
        <w:rPr>
          <w:rFonts w:asciiTheme="majorEastAsia" w:eastAsiaTheme="majorEastAsia" w:hAnsiTheme="majorEastAsia"/>
          <w:szCs w:val="21"/>
        </w:rPr>
      </w:pPr>
      <w:r w:rsidRPr="00684579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684579">
        <w:rPr>
          <w:rFonts w:asciiTheme="majorEastAsia" w:eastAsiaTheme="majorEastAsia" w:hAnsiTheme="majorEastAsia" w:hint="eastAsia"/>
          <w:szCs w:val="21"/>
          <w:u w:val="single"/>
        </w:rPr>
        <w:t xml:space="preserve">住　所　　　　　　　　　　　　　　　　</w:t>
      </w:r>
    </w:p>
    <w:p w:rsidR="00684579" w:rsidRPr="00684579" w:rsidRDefault="00684579" w:rsidP="00684579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</w:p>
    <w:p w:rsidR="00684579" w:rsidRPr="00684579" w:rsidRDefault="00684579" w:rsidP="00684579">
      <w:pPr>
        <w:spacing w:line="0" w:lineRule="atLeast"/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684579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</w:t>
      </w:r>
      <w:r w:rsidRPr="00684579">
        <w:rPr>
          <w:rFonts w:asciiTheme="majorEastAsia" w:eastAsiaTheme="majorEastAsia" w:hAnsiTheme="majorEastAsia" w:hint="eastAsia"/>
          <w:szCs w:val="21"/>
          <w:u w:val="single"/>
        </w:rPr>
        <w:t>氏　名　　　　 　 　　　　　　　　　印</w:t>
      </w:r>
    </w:p>
    <w:p w:rsidR="00282420" w:rsidRPr="00684579" w:rsidRDefault="00282420" w:rsidP="00282420">
      <w:pPr>
        <w:jc w:val="right"/>
        <w:rPr>
          <w:szCs w:val="21"/>
        </w:rPr>
      </w:pPr>
    </w:p>
    <w:p w:rsidR="00282420" w:rsidRPr="00A67BF0" w:rsidRDefault="00282420" w:rsidP="00282420">
      <w:pPr>
        <w:tabs>
          <w:tab w:val="left" w:pos="1260"/>
        </w:tabs>
        <w:rPr>
          <w:rFonts w:ascii="ＭＳ ゴシック" w:eastAsia="ＭＳ ゴシック" w:hAnsi="ＭＳ ゴシック" w:cs="ＭＳ ゴシック"/>
          <w:szCs w:val="21"/>
        </w:rPr>
      </w:pPr>
    </w:p>
    <w:p w:rsidR="00EB6228" w:rsidRPr="00282420" w:rsidRDefault="00EB6228" w:rsidP="00A76B55">
      <w:pPr>
        <w:rPr>
          <w:rFonts w:asciiTheme="majorEastAsia" w:eastAsiaTheme="majorEastAsia" w:hAnsiTheme="majorEastAsia"/>
          <w:szCs w:val="21"/>
        </w:rPr>
      </w:pPr>
    </w:p>
    <w:sectPr w:rsidR="00EB6228" w:rsidRPr="00282420" w:rsidSect="001E486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EC" w:rsidRDefault="008201EC" w:rsidP="00A76B55">
      <w:r>
        <w:separator/>
      </w:r>
    </w:p>
  </w:endnote>
  <w:endnote w:type="continuationSeparator" w:id="0">
    <w:p w:rsidR="008201EC" w:rsidRDefault="008201EC" w:rsidP="00A7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EC" w:rsidRDefault="008201EC" w:rsidP="00A76B55">
      <w:r>
        <w:separator/>
      </w:r>
    </w:p>
  </w:footnote>
  <w:footnote w:type="continuationSeparator" w:id="0">
    <w:p w:rsidR="008201EC" w:rsidRDefault="008201EC" w:rsidP="00A7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6C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3"/>
    <w:rsid w:val="000C1DD3"/>
    <w:rsid w:val="000F370C"/>
    <w:rsid w:val="001E486B"/>
    <w:rsid w:val="0020605C"/>
    <w:rsid w:val="00206548"/>
    <w:rsid w:val="00282420"/>
    <w:rsid w:val="002C4FE7"/>
    <w:rsid w:val="0040671D"/>
    <w:rsid w:val="00412A46"/>
    <w:rsid w:val="00684579"/>
    <w:rsid w:val="007C3556"/>
    <w:rsid w:val="00815A40"/>
    <w:rsid w:val="008201EC"/>
    <w:rsid w:val="00821F01"/>
    <w:rsid w:val="009B1446"/>
    <w:rsid w:val="00A035AE"/>
    <w:rsid w:val="00A7519F"/>
    <w:rsid w:val="00A76B55"/>
    <w:rsid w:val="00B25346"/>
    <w:rsid w:val="00DF7750"/>
    <w:rsid w:val="00E011A1"/>
    <w:rsid w:val="00EB6228"/>
    <w:rsid w:val="00F145E9"/>
    <w:rsid w:val="00F15F89"/>
    <w:rsid w:val="00F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1F512"/>
  <w15:chartTrackingRefBased/>
  <w15:docId w15:val="{9F70953B-AD45-4162-ACED-B9D8C296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D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5A40"/>
    <w:rPr>
      <w:rFonts w:cs="Times New Roman"/>
      <w:szCs w:val="20"/>
    </w:rPr>
  </w:style>
  <w:style w:type="paragraph" w:styleId="a5">
    <w:name w:val="footer"/>
    <w:basedOn w:val="a"/>
    <w:link w:val="a6"/>
    <w:rsid w:val="00815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5A40"/>
    <w:rPr>
      <w:rFonts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6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6B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8242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005775@domain01.sakuragawa.domain</cp:lastModifiedBy>
  <cp:revision>10</cp:revision>
  <dcterms:created xsi:type="dcterms:W3CDTF">2020-04-10T01:29:00Z</dcterms:created>
  <dcterms:modified xsi:type="dcterms:W3CDTF">2020-06-24T00:33:00Z</dcterms:modified>
</cp:coreProperties>
</file>